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BC" w:rsidRDefault="000753F9" w:rsidP="00D541BC">
      <w:pPr>
        <w:pStyle w:val="Default"/>
        <w:jc w:val="center"/>
        <w:rPr>
          <w:b/>
          <w:u w:val="single"/>
        </w:rPr>
      </w:pPr>
      <w:r w:rsidRPr="00922525">
        <w:rPr>
          <w:b/>
          <w:u w:val="single"/>
        </w:rPr>
        <w:t xml:space="preserve">Unit </w:t>
      </w:r>
      <w:r w:rsidR="00D541BC">
        <w:rPr>
          <w:b/>
          <w:u w:val="single"/>
        </w:rPr>
        <w:t>3</w:t>
      </w:r>
      <w:r w:rsidRPr="00922525">
        <w:rPr>
          <w:b/>
          <w:u w:val="single"/>
        </w:rPr>
        <w:t>: Developmental Psychology</w:t>
      </w:r>
      <w:r w:rsidR="00611676">
        <w:rPr>
          <w:b/>
          <w:u w:val="single"/>
        </w:rPr>
        <w:t xml:space="preserve"> (7-9% of AP Exam)</w:t>
      </w:r>
    </w:p>
    <w:p w:rsidR="00D541BC" w:rsidRDefault="00D541BC" w:rsidP="00D541BC">
      <w:pPr>
        <w:pStyle w:val="Default"/>
        <w:rPr>
          <w:b/>
          <w:bCs/>
          <w:sz w:val="23"/>
          <w:szCs w:val="23"/>
        </w:rPr>
      </w:pPr>
      <w:r w:rsidRPr="00D541BC">
        <w:rPr>
          <w:b/>
          <w:bCs/>
          <w:sz w:val="23"/>
          <w:szCs w:val="23"/>
        </w:rPr>
        <w:t xml:space="preserve"> </w:t>
      </w:r>
    </w:p>
    <w:p w:rsidR="00D541BC" w:rsidRDefault="00D541BC" w:rsidP="00D541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SSPBC3: Describe behavioral, social, and cognitive changes from the prenatal period throughout the life span. </w:t>
      </w:r>
    </w:p>
    <w:p w:rsidR="00D541BC" w:rsidRDefault="00D541BC" w:rsidP="00D541B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a. Chart physical changes of a human being from conception through late adulthood. </w:t>
      </w:r>
    </w:p>
    <w:p w:rsidR="00D541BC" w:rsidRDefault="00D541BC" w:rsidP="00D541B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b. Explain the developmental models of Freud, Piaget, </w:t>
      </w:r>
      <w:proofErr w:type="spellStart"/>
      <w:r>
        <w:rPr>
          <w:sz w:val="23"/>
          <w:szCs w:val="23"/>
        </w:rPr>
        <w:t>Kholberg</w:t>
      </w:r>
      <w:proofErr w:type="spellEnd"/>
      <w:r>
        <w:rPr>
          <w:sz w:val="23"/>
          <w:szCs w:val="23"/>
        </w:rPr>
        <w:t xml:space="preserve">, and Erikson. </w:t>
      </w:r>
    </w:p>
    <w:p w:rsidR="00D541BC" w:rsidRDefault="00D541BC" w:rsidP="00D541B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c. Compare and contrast the theories of language and language acquisition: include Chomsky, Skinner, and Whorf. </w:t>
      </w:r>
    </w:p>
    <w:p w:rsidR="00D541BC" w:rsidRDefault="00D541BC" w:rsidP="00D541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d. Describe the role of cr</w:t>
      </w:r>
      <w:r>
        <w:rPr>
          <w:sz w:val="23"/>
          <w:szCs w:val="23"/>
        </w:rPr>
        <w:t xml:space="preserve">itical periods in development. </w:t>
      </w:r>
    </w:p>
    <w:p w:rsidR="00490865" w:rsidRPr="00D541BC" w:rsidRDefault="00490865" w:rsidP="00D541BC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260"/>
        <w:gridCol w:w="3060"/>
        <w:gridCol w:w="4770"/>
      </w:tblGrid>
      <w:tr w:rsidR="001A5CCC" w:rsidTr="00490865">
        <w:tc>
          <w:tcPr>
            <w:tcW w:w="1638" w:type="dxa"/>
            <w:shd w:val="clear" w:color="auto" w:fill="BFBFBF" w:themeFill="background1" w:themeFillShade="BF"/>
          </w:tcPr>
          <w:p w:rsidR="001A5CCC" w:rsidRDefault="001A5CCC" w:rsidP="000753F9">
            <w:pPr>
              <w:jc w:val="center"/>
            </w:pPr>
          </w:p>
        </w:tc>
        <w:tc>
          <w:tcPr>
            <w:tcW w:w="1260" w:type="dxa"/>
          </w:tcPr>
          <w:p w:rsidR="001A5CCC" w:rsidRDefault="001A5CCC" w:rsidP="000753F9">
            <w:pPr>
              <w:jc w:val="center"/>
            </w:pPr>
            <w:r>
              <w:t>Define</w:t>
            </w:r>
          </w:p>
        </w:tc>
        <w:tc>
          <w:tcPr>
            <w:tcW w:w="3060" w:type="dxa"/>
          </w:tcPr>
          <w:p w:rsidR="001A5CCC" w:rsidRDefault="001A5CCC" w:rsidP="000753F9">
            <w:pPr>
              <w:jc w:val="center"/>
            </w:pPr>
            <w:r>
              <w:t>Advantages</w:t>
            </w:r>
          </w:p>
        </w:tc>
        <w:tc>
          <w:tcPr>
            <w:tcW w:w="4770" w:type="dxa"/>
          </w:tcPr>
          <w:p w:rsidR="001A5CCC" w:rsidRDefault="001A5CCC" w:rsidP="000753F9">
            <w:pPr>
              <w:jc w:val="center"/>
            </w:pPr>
            <w:r>
              <w:t>Disadvantages</w:t>
            </w:r>
          </w:p>
        </w:tc>
      </w:tr>
      <w:tr w:rsidR="001A5CCC" w:rsidTr="00490865">
        <w:tc>
          <w:tcPr>
            <w:tcW w:w="1638" w:type="dxa"/>
          </w:tcPr>
          <w:p w:rsidR="001A5CCC" w:rsidRDefault="001A5CCC" w:rsidP="000753F9">
            <w:pPr>
              <w:jc w:val="center"/>
            </w:pPr>
            <w:r>
              <w:t>Cross-Sectional</w:t>
            </w:r>
          </w:p>
          <w:p w:rsidR="001A5CCC" w:rsidRDefault="00223858" w:rsidP="000753F9">
            <w:pPr>
              <w:jc w:val="center"/>
            </w:pPr>
            <w:r>
              <w:t>Design</w:t>
            </w:r>
          </w:p>
          <w:p w:rsidR="001A5CCC" w:rsidRDefault="001A5CCC" w:rsidP="000753F9">
            <w:pPr>
              <w:jc w:val="center"/>
            </w:pPr>
          </w:p>
        </w:tc>
        <w:tc>
          <w:tcPr>
            <w:tcW w:w="1260" w:type="dxa"/>
          </w:tcPr>
          <w:p w:rsidR="001A5CCC" w:rsidRPr="00F635CF" w:rsidRDefault="001A5CCC" w:rsidP="000753F9">
            <w:pPr>
              <w:jc w:val="center"/>
              <w:rPr>
                <w:i/>
              </w:rPr>
            </w:pPr>
          </w:p>
          <w:p w:rsidR="00F635CF" w:rsidRPr="00F635CF" w:rsidRDefault="00F635CF" w:rsidP="000753F9">
            <w:pPr>
              <w:jc w:val="center"/>
              <w:rPr>
                <w:i/>
              </w:rPr>
            </w:pPr>
            <w:r w:rsidRPr="00F635CF">
              <w:rPr>
                <w:i/>
              </w:rPr>
              <w:t>See Below</w:t>
            </w:r>
          </w:p>
        </w:tc>
        <w:tc>
          <w:tcPr>
            <w:tcW w:w="3060" w:type="dxa"/>
          </w:tcPr>
          <w:p w:rsidR="001A5CCC" w:rsidRDefault="001A5CCC" w:rsidP="000753F9">
            <w:pPr>
              <w:jc w:val="center"/>
            </w:pPr>
          </w:p>
        </w:tc>
        <w:tc>
          <w:tcPr>
            <w:tcW w:w="4770" w:type="dxa"/>
          </w:tcPr>
          <w:p w:rsidR="001A5CCC" w:rsidRDefault="001A5CCC" w:rsidP="000753F9">
            <w:pPr>
              <w:jc w:val="center"/>
            </w:pPr>
          </w:p>
          <w:p w:rsidR="00581554" w:rsidRDefault="00581554" w:rsidP="000753F9">
            <w:pPr>
              <w:jc w:val="center"/>
            </w:pPr>
          </w:p>
          <w:p w:rsidR="00581554" w:rsidRDefault="00581554" w:rsidP="000753F9">
            <w:pPr>
              <w:jc w:val="center"/>
            </w:pPr>
          </w:p>
          <w:p w:rsidR="00581554" w:rsidRPr="00581554" w:rsidRDefault="00581554" w:rsidP="000753F9">
            <w:pPr>
              <w:jc w:val="center"/>
              <w:rPr>
                <w:i/>
              </w:rPr>
            </w:pPr>
            <w:r w:rsidRPr="00581554">
              <w:rPr>
                <w:i/>
              </w:rPr>
              <w:t>(Cohort effect; see below)</w:t>
            </w:r>
          </w:p>
        </w:tc>
      </w:tr>
      <w:tr w:rsidR="001A5CCC" w:rsidTr="00490865">
        <w:tc>
          <w:tcPr>
            <w:tcW w:w="1638" w:type="dxa"/>
          </w:tcPr>
          <w:p w:rsidR="001A5CCC" w:rsidRDefault="001A5CCC" w:rsidP="000753F9">
            <w:pPr>
              <w:jc w:val="center"/>
            </w:pPr>
            <w:r>
              <w:t>Longitudinal</w:t>
            </w:r>
          </w:p>
          <w:p w:rsidR="001A5CCC" w:rsidRDefault="00223858" w:rsidP="000753F9">
            <w:pPr>
              <w:jc w:val="center"/>
            </w:pPr>
            <w:r>
              <w:t>Design</w:t>
            </w:r>
          </w:p>
          <w:p w:rsidR="001A5CCC" w:rsidRDefault="001A5CCC" w:rsidP="000753F9">
            <w:pPr>
              <w:jc w:val="center"/>
            </w:pPr>
          </w:p>
        </w:tc>
        <w:tc>
          <w:tcPr>
            <w:tcW w:w="1260" w:type="dxa"/>
          </w:tcPr>
          <w:p w:rsidR="001A5CCC" w:rsidRPr="00F635CF" w:rsidRDefault="001A5CCC" w:rsidP="000753F9">
            <w:pPr>
              <w:jc w:val="center"/>
              <w:rPr>
                <w:i/>
              </w:rPr>
            </w:pPr>
          </w:p>
          <w:p w:rsidR="00F635CF" w:rsidRPr="00F635CF" w:rsidRDefault="00F635CF" w:rsidP="000753F9">
            <w:pPr>
              <w:jc w:val="center"/>
              <w:rPr>
                <w:i/>
              </w:rPr>
            </w:pPr>
            <w:r w:rsidRPr="00F635CF">
              <w:rPr>
                <w:i/>
              </w:rPr>
              <w:t>See Below</w:t>
            </w:r>
          </w:p>
        </w:tc>
        <w:tc>
          <w:tcPr>
            <w:tcW w:w="3060" w:type="dxa"/>
          </w:tcPr>
          <w:p w:rsidR="001A5CCC" w:rsidRDefault="001A5CCC" w:rsidP="000753F9">
            <w:pPr>
              <w:jc w:val="center"/>
            </w:pPr>
          </w:p>
        </w:tc>
        <w:tc>
          <w:tcPr>
            <w:tcW w:w="4770" w:type="dxa"/>
          </w:tcPr>
          <w:p w:rsidR="001A5CCC" w:rsidRDefault="001A5CCC" w:rsidP="000753F9">
            <w:pPr>
              <w:jc w:val="center"/>
            </w:pPr>
          </w:p>
          <w:p w:rsidR="00581554" w:rsidRDefault="00581554" w:rsidP="000753F9">
            <w:pPr>
              <w:jc w:val="center"/>
            </w:pPr>
          </w:p>
          <w:p w:rsidR="00581554" w:rsidRDefault="00581554" w:rsidP="000753F9">
            <w:pPr>
              <w:jc w:val="center"/>
            </w:pPr>
          </w:p>
          <w:p w:rsidR="00581554" w:rsidRDefault="00581554" w:rsidP="000753F9">
            <w:pPr>
              <w:jc w:val="center"/>
            </w:pPr>
          </w:p>
        </w:tc>
      </w:tr>
      <w:tr w:rsidR="00900969" w:rsidTr="00490865">
        <w:tc>
          <w:tcPr>
            <w:tcW w:w="10728" w:type="dxa"/>
            <w:gridSpan w:val="4"/>
          </w:tcPr>
          <w:p w:rsidR="00900969" w:rsidRDefault="00900969" w:rsidP="00900969">
            <w:r w:rsidRPr="00900969">
              <w:rPr>
                <w:u w:val="single"/>
              </w:rPr>
              <w:t>Cohort Effect</w:t>
            </w:r>
            <w:r>
              <w:t xml:space="preserve">: </w:t>
            </w:r>
            <w:r w:rsidRPr="00900969">
              <w:t xml:space="preserve">The effect that having been born in a certain time, region, </w:t>
            </w:r>
            <w:proofErr w:type="gramStart"/>
            <w:r w:rsidRPr="00900969">
              <w:t>period</w:t>
            </w:r>
            <w:proofErr w:type="gramEnd"/>
            <w:r w:rsidRPr="00900969">
              <w:t xml:space="preserve"> or having experienced the same life experience (in the same time period) has on the development or perceptions of a particular group. These perceptions, characteristics or effects are unique to the group in question.</w:t>
            </w:r>
          </w:p>
        </w:tc>
      </w:tr>
    </w:tbl>
    <w:p w:rsidR="000753F9" w:rsidRDefault="000753F9" w:rsidP="000753F9">
      <w:pPr>
        <w:jc w:val="center"/>
      </w:pPr>
      <w:r>
        <w:rPr>
          <w:noProof/>
        </w:rPr>
        <w:drawing>
          <wp:inline distT="0" distB="0" distL="0" distR="0" wp14:anchorId="0DFC8AC4" wp14:editId="1ADB6DAC">
            <wp:extent cx="3660140" cy="2116704"/>
            <wp:effectExtent l="0" t="0" r="0" b="0"/>
            <wp:docPr id="4" name="Picture 5" descr="10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107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0069" cy="2139796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360"/>
      </w:tblGrid>
      <w:tr w:rsidR="00223858" w:rsidTr="00490865">
        <w:tc>
          <w:tcPr>
            <w:tcW w:w="10728" w:type="dxa"/>
            <w:gridSpan w:val="2"/>
          </w:tcPr>
          <w:p w:rsidR="00223858" w:rsidRPr="00223858" w:rsidRDefault="00223858" w:rsidP="000753F9">
            <w:pPr>
              <w:jc w:val="center"/>
              <w:rPr>
                <w:b/>
              </w:rPr>
            </w:pPr>
            <w:r w:rsidRPr="00223858">
              <w:rPr>
                <w:b/>
              </w:rPr>
              <w:t>Prenatal Developmental Stages (ZEF)</w:t>
            </w:r>
          </w:p>
        </w:tc>
      </w:tr>
      <w:tr w:rsidR="000753F9" w:rsidTr="00490865">
        <w:tc>
          <w:tcPr>
            <w:tcW w:w="1368" w:type="dxa"/>
          </w:tcPr>
          <w:p w:rsidR="000753F9" w:rsidRDefault="000753F9" w:rsidP="000753F9">
            <w:pPr>
              <w:jc w:val="center"/>
            </w:pPr>
            <w:r>
              <w:t>Zygote</w:t>
            </w:r>
          </w:p>
        </w:tc>
        <w:tc>
          <w:tcPr>
            <w:tcW w:w="9360" w:type="dxa"/>
          </w:tcPr>
          <w:p w:rsidR="000753F9" w:rsidRDefault="000753F9" w:rsidP="000753F9">
            <w:pPr>
              <w:jc w:val="center"/>
            </w:pPr>
          </w:p>
        </w:tc>
      </w:tr>
      <w:tr w:rsidR="000753F9" w:rsidTr="00490865">
        <w:tc>
          <w:tcPr>
            <w:tcW w:w="1368" w:type="dxa"/>
          </w:tcPr>
          <w:p w:rsidR="000753F9" w:rsidRDefault="000753F9" w:rsidP="000753F9">
            <w:pPr>
              <w:jc w:val="center"/>
            </w:pPr>
            <w:r>
              <w:t>Embryo</w:t>
            </w:r>
          </w:p>
        </w:tc>
        <w:tc>
          <w:tcPr>
            <w:tcW w:w="9360" w:type="dxa"/>
          </w:tcPr>
          <w:p w:rsidR="000753F9" w:rsidRDefault="000753F9" w:rsidP="000753F9">
            <w:pPr>
              <w:jc w:val="center"/>
            </w:pPr>
          </w:p>
        </w:tc>
      </w:tr>
      <w:tr w:rsidR="000753F9" w:rsidTr="00490865">
        <w:tc>
          <w:tcPr>
            <w:tcW w:w="1368" w:type="dxa"/>
          </w:tcPr>
          <w:p w:rsidR="000753F9" w:rsidRDefault="000753F9" w:rsidP="000753F9">
            <w:pPr>
              <w:jc w:val="center"/>
            </w:pPr>
            <w:r>
              <w:t>Fetus</w:t>
            </w:r>
          </w:p>
        </w:tc>
        <w:tc>
          <w:tcPr>
            <w:tcW w:w="9360" w:type="dxa"/>
          </w:tcPr>
          <w:p w:rsidR="000753F9" w:rsidRDefault="000753F9" w:rsidP="000753F9">
            <w:pPr>
              <w:jc w:val="center"/>
            </w:pPr>
          </w:p>
        </w:tc>
      </w:tr>
    </w:tbl>
    <w:p w:rsidR="000753F9" w:rsidRDefault="000753F9" w:rsidP="000753F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0"/>
        <w:gridCol w:w="630"/>
        <w:gridCol w:w="8280"/>
      </w:tblGrid>
      <w:tr w:rsidR="00223858" w:rsidTr="00490865">
        <w:tc>
          <w:tcPr>
            <w:tcW w:w="10728" w:type="dxa"/>
            <w:gridSpan w:val="4"/>
          </w:tcPr>
          <w:p w:rsidR="00223858" w:rsidRPr="00223858" w:rsidRDefault="00223858" w:rsidP="000753F9">
            <w:pPr>
              <w:jc w:val="center"/>
              <w:rPr>
                <w:b/>
              </w:rPr>
            </w:pPr>
            <w:r w:rsidRPr="00223858">
              <w:rPr>
                <w:b/>
              </w:rPr>
              <w:t>Problems with Development</w:t>
            </w:r>
          </w:p>
        </w:tc>
      </w:tr>
      <w:tr w:rsidR="004B2FFC" w:rsidTr="00490865">
        <w:tc>
          <w:tcPr>
            <w:tcW w:w="1728" w:type="dxa"/>
          </w:tcPr>
          <w:p w:rsidR="004B2FFC" w:rsidRDefault="00211553" w:rsidP="000753F9">
            <w:pPr>
              <w:jc w:val="center"/>
            </w:pPr>
            <w:r>
              <w:t>Teratogens</w:t>
            </w:r>
          </w:p>
          <w:p w:rsidR="004B2FFC" w:rsidRDefault="004B2FFC" w:rsidP="000753F9">
            <w:pPr>
              <w:jc w:val="center"/>
            </w:pPr>
          </w:p>
        </w:tc>
        <w:tc>
          <w:tcPr>
            <w:tcW w:w="9000" w:type="dxa"/>
            <w:gridSpan w:val="3"/>
          </w:tcPr>
          <w:p w:rsidR="004B2FFC" w:rsidRDefault="004B2FFC" w:rsidP="000753F9">
            <w:pPr>
              <w:jc w:val="center"/>
            </w:pPr>
          </w:p>
        </w:tc>
      </w:tr>
      <w:tr w:rsidR="004B2FFC" w:rsidTr="00490865">
        <w:tc>
          <w:tcPr>
            <w:tcW w:w="1728" w:type="dxa"/>
          </w:tcPr>
          <w:p w:rsidR="004B2FFC" w:rsidRDefault="004B2FFC" w:rsidP="000753F9">
            <w:pPr>
              <w:jc w:val="center"/>
            </w:pPr>
            <w:r>
              <w:t>Fetal Alcohol Syndrome</w:t>
            </w:r>
          </w:p>
        </w:tc>
        <w:tc>
          <w:tcPr>
            <w:tcW w:w="9000" w:type="dxa"/>
            <w:gridSpan w:val="3"/>
          </w:tcPr>
          <w:p w:rsidR="004B2FFC" w:rsidRDefault="004B2FFC" w:rsidP="000753F9">
            <w:pPr>
              <w:jc w:val="center"/>
            </w:pPr>
          </w:p>
        </w:tc>
      </w:tr>
      <w:tr w:rsidR="00223858" w:rsidTr="00490865">
        <w:tc>
          <w:tcPr>
            <w:tcW w:w="10728" w:type="dxa"/>
            <w:gridSpan w:val="4"/>
          </w:tcPr>
          <w:p w:rsidR="00223858" w:rsidRPr="00223858" w:rsidRDefault="00223858" w:rsidP="000753F9">
            <w:pPr>
              <w:jc w:val="center"/>
              <w:rPr>
                <w:b/>
              </w:rPr>
            </w:pPr>
            <w:r w:rsidRPr="00223858">
              <w:rPr>
                <w:b/>
              </w:rPr>
              <w:t>Type of Innate Reflexes</w:t>
            </w:r>
          </w:p>
        </w:tc>
      </w:tr>
      <w:tr w:rsidR="000753F9" w:rsidTr="00490865">
        <w:tc>
          <w:tcPr>
            <w:tcW w:w="1818" w:type="dxa"/>
            <w:gridSpan w:val="2"/>
          </w:tcPr>
          <w:p w:rsidR="000753F9" w:rsidRDefault="000753F9" w:rsidP="000753F9">
            <w:pPr>
              <w:jc w:val="center"/>
            </w:pPr>
            <w:r>
              <w:t>Rooting Reflex</w:t>
            </w:r>
          </w:p>
          <w:p w:rsidR="000753F9" w:rsidRDefault="000753F9" w:rsidP="000753F9">
            <w:pPr>
              <w:jc w:val="center"/>
            </w:pPr>
          </w:p>
        </w:tc>
        <w:tc>
          <w:tcPr>
            <w:tcW w:w="8910" w:type="dxa"/>
            <w:gridSpan w:val="2"/>
          </w:tcPr>
          <w:p w:rsidR="000753F9" w:rsidRDefault="000753F9" w:rsidP="000753F9">
            <w:pPr>
              <w:jc w:val="center"/>
            </w:pPr>
          </w:p>
        </w:tc>
      </w:tr>
      <w:tr w:rsidR="000753F9" w:rsidTr="00490865">
        <w:tc>
          <w:tcPr>
            <w:tcW w:w="1818" w:type="dxa"/>
            <w:gridSpan w:val="2"/>
          </w:tcPr>
          <w:p w:rsidR="000753F9" w:rsidRDefault="000753F9" w:rsidP="000753F9">
            <w:pPr>
              <w:jc w:val="center"/>
            </w:pPr>
            <w:r>
              <w:t>Gripping Reflex</w:t>
            </w:r>
          </w:p>
          <w:p w:rsidR="000753F9" w:rsidRDefault="000753F9" w:rsidP="000753F9">
            <w:pPr>
              <w:jc w:val="center"/>
            </w:pPr>
          </w:p>
        </w:tc>
        <w:tc>
          <w:tcPr>
            <w:tcW w:w="8910" w:type="dxa"/>
            <w:gridSpan w:val="2"/>
          </w:tcPr>
          <w:p w:rsidR="000753F9" w:rsidRDefault="000753F9" w:rsidP="000753F9">
            <w:pPr>
              <w:jc w:val="center"/>
            </w:pPr>
          </w:p>
        </w:tc>
      </w:tr>
      <w:tr w:rsidR="000753F9" w:rsidTr="00490865">
        <w:tc>
          <w:tcPr>
            <w:tcW w:w="1818" w:type="dxa"/>
            <w:gridSpan w:val="2"/>
          </w:tcPr>
          <w:p w:rsidR="000753F9" w:rsidRDefault="000753F9" w:rsidP="000753F9">
            <w:pPr>
              <w:jc w:val="center"/>
            </w:pPr>
            <w:r>
              <w:t>Moro Reflex</w:t>
            </w:r>
          </w:p>
          <w:p w:rsidR="000753F9" w:rsidRDefault="000753F9" w:rsidP="000753F9">
            <w:pPr>
              <w:jc w:val="center"/>
            </w:pPr>
          </w:p>
        </w:tc>
        <w:tc>
          <w:tcPr>
            <w:tcW w:w="8910" w:type="dxa"/>
            <w:gridSpan w:val="2"/>
          </w:tcPr>
          <w:p w:rsidR="000753F9" w:rsidRDefault="000753F9" w:rsidP="000753F9">
            <w:pPr>
              <w:jc w:val="center"/>
            </w:pPr>
          </w:p>
        </w:tc>
      </w:tr>
      <w:tr w:rsidR="00223858" w:rsidTr="00490865">
        <w:tc>
          <w:tcPr>
            <w:tcW w:w="10728" w:type="dxa"/>
            <w:gridSpan w:val="4"/>
          </w:tcPr>
          <w:p w:rsidR="00223858" w:rsidRPr="00223858" w:rsidRDefault="00223858" w:rsidP="000753F9">
            <w:pPr>
              <w:jc w:val="center"/>
              <w:rPr>
                <w:b/>
              </w:rPr>
            </w:pPr>
            <w:r w:rsidRPr="00223858">
              <w:rPr>
                <w:b/>
              </w:rPr>
              <w:lastRenderedPageBreak/>
              <w:t>Types of Temperament</w:t>
            </w:r>
          </w:p>
        </w:tc>
      </w:tr>
      <w:tr w:rsidR="000753F9" w:rsidTr="00490865">
        <w:tc>
          <w:tcPr>
            <w:tcW w:w="2448" w:type="dxa"/>
            <w:gridSpan w:val="3"/>
          </w:tcPr>
          <w:p w:rsidR="000753F9" w:rsidRDefault="000753F9" w:rsidP="000753F9">
            <w:pPr>
              <w:jc w:val="center"/>
            </w:pPr>
            <w:r>
              <w:t>Easy Children</w:t>
            </w:r>
          </w:p>
          <w:p w:rsidR="000753F9" w:rsidRDefault="000753F9" w:rsidP="000753F9">
            <w:pPr>
              <w:jc w:val="center"/>
            </w:pPr>
          </w:p>
        </w:tc>
        <w:tc>
          <w:tcPr>
            <w:tcW w:w="8280" w:type="dxa"/>
          </w:tcPr>
          <w:p w:rsidR="000753F9" w:rsidRDefault="000753F9" w:rsidP="000753F9">
            <w:pPr>
              <w:jc w:val="center"/>
            </w:pPr>
          </w:p>
        </w:tc>
      </w:tr>
      <w:tr w:rsidR="000753F9" w:rsidTr="00490865">
        <w:tc>
          <w:tcPr>
            <w:tcW w:w="2448" w:type="dxa"/>
            <w:gridSpan w:val="3"/>
          </w:tcPr>
          <w:p w:rsidR="000753F9" w:rsidRDefault="000753F9" w:rsidP="000753F9">
            <w:pPr>
              <w:jc w:val="center"/>
            </w:pPr>
            <w:r>
              <w:t>Slow-To-Warm-Up Children</w:t>
            </w:r>
          </w:p>
        </w:tc>
        <w:tc>
          <w:tcPr>
            <w:tcW w:w="8280" w:type="dxa"/>
          </w:tcPr>
          <w:p w:rsidR="000753F9" w:rsidRDefault="000753F9" w:rsidP="000753F9">
            <w:pPr>
              <w:jc w:val="center"/>
            </w:pPr>
          </w:p>
        </w:tc>
      </w:tr>
      <w:tr w:rsidR="000753F9" w:rsidTr="00490865">
        <w:tc>
          <w:tcPr>
            <w:tcW w:w="2448" w:type="dxa"/>
            <w:gridSpan w:val="3"/>
          </w:tcPr>
          <w:p w:rsidR="000753F9" w:rsidRDefault="000753F9" w:rsidP="000753F9">
            <w:pPr>
              <w:jc w:val="center"/>
            </w:pPr>
            <w:r>
              <w:t>Difficult Children</w:t>
            </w:r>
          </w:p>
          <w:p w:rsidR="000753F9" w:rsidRDefault="000753F9" w:rsidP="000753F9">
            <w:pPr>
              <w:jc w:val="center"/>
            </w:pPr>
          </w:p>
        </w:tc>
        <w:tc>
          <w:tcPr>
            <w:tcW w:w="8280" w:type="dxa"/>
          </w:tcPr>
          <w:p w:rsidR="000753F9" w:rsidRDefault="000753F9" w:rsidP="000753F9">
            <w:pPr>
              <w:jc w:val="center"/>
            </w:pPr>
          </w:p>
        </w:tc>
      </w:tr>
    </w:tbl>
    <w:p w:rsidR="000753F9" w:rsidRDefault="000753F9" w:rsidP="000753F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D60B9B" w:rsidTr="00490865">
        <w:tc>
          <w:tcPr>
            <w:tcW w:w="10728" w:type="dxa"/>
          </w:tcPr>
          <w:p w:rsidR="00D60B9B" w:rsidRPr="00D60B9B" w:rsidRDefault="00D60B9B" w:rsidP="000753F9">
            <w:pPr>
              <w:jc w:val="center"/>
              <w:rPr>
                <w:b/>
              </w:rPr>
            </w:pPr>
            <w:r w:rsidRPr="00D60B9B">
              <w:rPr>
                <w:b/>
              </w:rPr>
              <w:t>Habituation</w:t>
            </w:r>
          </w:p>
        </w:tc>
      </w:tr>
      <w:tr w:rsidR="00D60B9B" w:rsidTr="00490865">
        <w:tc>
          <w:tcPr>
            <w:tcW w:w="10728" w:type="dxa"/>
          </w:tcPr>
          <w:p w:rsidR="00D60B9B" w:rsidRDefault="00D60B9B" w:rsidP="000753F9">
            <w:pPr>
              <w:jc w:val="center"/>
            </w:pPr>
          </w:p>
          <w:p w:rsidR="00D60B9B" w:rsidRDefault="00D60B9B" w:rsidP="000753F9">
            <w:pPr>
              <w:jc w:val="center"/>
            </w:pPr>
          </w:p>
          <w:p w:rsidR="00D60B9B" w:rsidRDefault="00D60B9B" w:rsidP="000753F9">
            <w:pPr>
              <w:jc w:val="center"/>
            </w:pPr>
          </w:p>
        </w:tc>
      </w:tr>
    </w:tbl>
    <w:p w:rsidR="00D60B9B" w:rsidRDefault="00D60B9B" w:rsidP="000753F9">
      <w:pPr>
        <w:jc w:val="center"/>
      </w:pPr>
    </w:p>
    <w:p w:rsidR="004B2FFC" w:rsidRDefault="00664C04" w:rsidP="00664C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BC47408" wp14:editId="2AA41DA4">
                <wp:simplePos x="0" y="0"/>
                <wp:positionH relativeFrom="column">
                  <wp:posOffset>-22225</wp:posOffset>
                </wp:positionH>
                <wp:positionV relativeFrom="paragraph">
                  <wp:posOffset>120650</wp:posOffset>
                </wp:positionV>
                <wp:extent cx="4712970" cy="9753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97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C04" w:rsidRPr="00664C04" w:rsidRDefault="00664C04" w:rsidP="00664C04">
                            <w:pPr>
                              <w:jc w:val="center"/>
                            </w:pPr>
                            <w:r w:rsidRPr="00664C04">
                              <w:rPr>
                                <w:u w:val="single"/>
                              </w:rPr>
                              <w:t>Sensory Adaptation</w:t>
                            </w:r>
                            <w:r w:rsidRPr="00664C04">
                              <w:t xml:space="preserve">: When receptors </w:t>
                            </w:r>
                            <w:r w:rsidRPr="00664C04">
                              <w:rPr>
                                <w:b/>
                                <w:u w:val="single"/>
                              </w:rPr>
                              <w:t>stop</w:t>
                            </w:r>
                            <w:r w:rsidRPr="00664C04">
                              <w:t xml:space="preserve"> </w:t>
                            </w:r>
                            <w:r>
                              <w:t>responding to stimuli; messages are not sent to the brain.</w:t>
                            </w:r>
                            <w:r w:rsidR="00223858">
                              <w:t xml:space="preserve"> (</w:t>
                            </w:r>
                            <w:proofErr w:type="gramStart"/>
                            <w:r w:rsidR="00223858" w:rsidRPr="00223858">
                              <w:rPr>
                                <w:i/>
                              </w:rPr>
                              <w:t>physiological</w:t>
                            </w:r>
                            <w:proofErr w:type="gramEnd"/>
                            <w:r w:rsidR="00223858">
                              <w:t>)</w:t>
                            </w:r>
                          </w:p>
                          <w:p w:rsidR="00664C04" w:rsidRPr="00664C04" w:rsidRDefault="00664C04" w:rsidP="00664C04">
                            <w:pPr>
                              <w:jc w:val="center"/>
                            </w:pPr>
                            <w:r w:rsidRPr="00664C04">
                              <w:rPr>
                                <w:u w:val="single"/>
                              </w:rPr>
                              <w:t>Habituation</w:t>
                            </w:r>
                            <w:r w:rsidRPr="00664C04">
                              <w:t xml:space="preserve">: Receptors receive information and send to the brain, but the signals are </w:t>
                            </w:r>
                            <w:r w:rsidRPr="00664C04">
                              <w:rPr>
                                <w:b/>
                                <w:u w:val="single"/>
                              </w:rPr>
                              <w:t>blocked</w:t>
                            </w:r>
                            <w:r w:rsidRPr="00664C04">
                              <w:t xml:space="preserve"> from the cortex.</w:t>
                            </w:r>
                            <w:r w:rsidR="00223858">
                              <w:t xml:space="preserve"> (</w:t>
                            </w:r>
                            <w:proofErr w:type="gramStart"/>
                            <w:r w:rsidR="00223858" w:rsidRPr="00223858">
                              <w:rPr>
                                <w:i/>
                              </w:rPr>
                              <w:t>psychological</w:t>
                            </w:r>
                            <w:proofErr w:type="gramEnd"/>
                            <w:r w:rsidR="00223858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47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5pt;margin-top:9.5pt;width:371.1pt;height:76.8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">
                <v:textbox>
                  <w:txbxContent>
                    <w:p w:rsidR="00664C04" w:rsidRPr="00664C04" w:rsidRDefault="00664C04" w:rsidP="00664C04">
                      <w:pPr>
                        <w:jc w:val="center"/>
                      </w:pPr>
                      <w:r w:rsidRPr="00664C04">
                        <w:rPr>
                          <w:u w:val="single"/>
                        </w:rPr>
                        <w:t>Sensory Adaptation</w:t>
                      </w:r>
                      <w:r w:rsidRPr="00664C04">
                        <w:t xml:space="preserve">: When receptors </w:t>
                      </w:r>
                      <w:r w:rsidRPr="00664C04">
                        <w:rPr>
                          <w:b/>
                          <w:u w:val="single"/>
                        </w:rPr>
                        <w:t>stop</w:t>
                      </w:r>
                      <w:r w:rsidRPr="00664C04">
                        <w:t xml:space="preserve"> </w:t>
                      </w:r>
                      <w:r>
                        <w:t>responding to stimuli; messages are not sent to the brain.</w:t>
                      </w:r>
                      <w:r w:rsidR="00223858">
                        <w:t xml:space="preserve"> (</w:t>
                      </w:r>
                      <w:proofErr w:type="gramStart"/>
                      <w:r w:rsidR="00223858" w:rsidRPr="00223858">
                        <w:rPr>
                          <w:i/>
                        </w:rPr>
                        <w:t>physiological</w:t>
                      </w:r>
                      <w:proofErr w:type="gramEnd"/>
                      <w:r w:rsidR="00223858">
                        <w:t>)</w:t>
                      </w:r>
                    </w:p>
                    <w:p w:rsidR="00664C04" w:rsidRPr="00664C04" w:rsidRDefault="00664C04" w:rsidP="00664C04">
                      <w:pPr>
                        <w:jc w:val="center"/>
                      </w:pPr>
                      <w:r w:rsidRPr="00664C04">
                        <w:rPr>
                          <w:u w:val="single"/>
                        </w:rPr>
                        <w:t>Habituation</w:t>
                      </w:r>
                      <w:r w:rsidRPr="00664C04">
                        <w:t xml:space="preserve">: Receptors receive information and send to the brain, but the signals are </w:t>
                      </w:r>
                      <w:r w:rsidRPr="00664C04">
                        <w:rPr>
                          <w:b/>
                          <w:u w:val="single"/>
                        </w:rPr>
                        <w:t>blocked</w:t>
                      </w:r>
                      <w:r w:rsidRPr="00664C04">
                        <w:t xml:space="preserve"> from the cortex.</w:t>
                      </w:r>
                      <w:r w:rsidR="00223858">
                        <w:t xml:space="preserve"> (</w:t>
                      </w:r>
                      <w:proofErr w:type="gramStart"/>
                      <w:r w:rsidR="00223858" w:rsidRPr="00223858">
                        <w:rPr>
                          <w:i/>
                        </w:rPr>
                        <w:t>psychological</w:t>
                      </w:r>
                      <w:proofErr w:type="gramEnd"/>
                      <w:r w:rsidR="00223858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FFC">
        <w:rPr>
          <w:noProof/>
        </w:rPr>
        <w:drawing>
          <wp:inline distT="0" distB="0" distL="0" distR="0" wp14:anchorId="4A195BB8" wp14:editId="49E083C6">
            <wp:extent cx="1854402" cy="1089660"/>
            <wp:effectExtent l="0" t="0" r="0" b="0"/>
            <wp:docPr id="2050" name="Picture 2" descr="http://classes.uleth.ca/200402/knes3630a/4InfancyHabitu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classes.uleth.ca/200402/knes3630a/4InfancyHabitu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49" cy="10915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753F9" w:rsidRDefault="000753F9" w:rsidP="000753F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820"/>
      </w:tblGrid>
      <w:tr w:rsidR="00223858" w:rsidTr="00490865">
        <w:tc>
          <w:tcPr>
            <w:tcW w:w="10728" w:type="dxa"/>
            <w:gridSpan w:val="2"/>
          </w:tcPr>
          <w:p w:rsidR="00223858" w:rsidRPr="00223858" w:rsidRDefault="00223858" w:rsidP="000753F9">
            <w:pPr>
              <w:jc w:val="center"/>
              <w:rPr>
                <w:b/>
              </w:rPr>
            </w:pPr>
            <w:r w:rsidRPr="00223858">
              <w:rPr>
                <w:b/>
              </w:rPr>
              <w:t>Physical Development</w:t>
            </w:r>
          </w:p>
        </w:tc>
      </w:tr>
      <w:tr w:rsidR="000753F9" w:rsidTr="00490865">
        <w:tc>
          <w:tcPr>
            <w:tcW w:w="1908" w:type="dxa"/>
          </w:tcPr>
          <w:p w:rsidR="000753F9" w:rsidRDefault="000753F9" w:rsidP="000753F9">
            <w:pPr>
              <w:jc w:val="center"/>
            </w:pPr>
            <w:r>
              <w:t>Maturation</w:t>
            </w:r>
          </w:p>
          <w:p w:rsidR="000753F9" w:rsidRDefault="000753F9" w:rsidP="000753F9">
            <w:pPr>
              <w:jc w:val="center"/>
            </w:pPr>
          </w:p>
        </w:tc>
        <w:tc>
          <w:tcPr>
            <w:tcW w:w="8820" w:type="dxa"/>
          </w:tcPr>
          <w:p w:rsidR="000753F9" w:rsidRDefault="000753F9" w:rsidP="000753F9">
            <w:pPr>
              <w:jc w:val="center"/>
            </w:pPr>
          </w:p>
        </w:tc>
      </w:tr>
      <w:tr w:rsidR="00C042F8" w:rsidTr="00490865">
        <w:tc>
          <w:tcPr>
            <w:tcW w:w="10728" w:type="dxa"/>
            <w:gridSpan w:val="2"/>
          </w:tcPr>
          <w:p w:rsidR="00490865" w:rsidRDefault="00490865" w:rsidP="000753F9">
            <w:pPr>
              <w:jc w:val="center"/>
            </w:pPr>
          </w:p>
          <w:p w:rsidR="00C042F8" w:rsidRPr="00C042F8" w:rsidRDefault="00C042F8" w:rsidP="000753F9">
            <w:pPr>
              <w:jc w:val="center"/>
              <w:rPr>
                <w:i/>
              </w:rPr>
            </w:pPr>
            <w:r>
              <w:t xml:space="preserve">Neural Networks Develop: </w:t>
            </w:r>
            <w:r w:rsidRPr="00C042F8">
              <w:rPr>
                <w:i/>
              </w:rPr>
              <w:t>The brain and its many conne</w:t>
            </w:r>
            <w:r>
              <w:rPr>
                <w:i/>
              </w:rPr>
              <w:t>ctions develop at exponential rates</w:t>
            </w:r>
            <w:r w:rsidR="0056509E">
              <w:rPr>
                <w:i/>
              </w:rPr>
              <w:t xml:space="preserve"> early in life</w:t>
            </w:r>
            <w:r>
              <w:rPr>
                <w:i/>
              </w:rPr>
              <w:t>.  Higher rates of neural networks are correlated with higher levels of nurturing</w:t>
            </w:r>
            <w:r w:rsidR="0056509E">
              <w:rPr>
                <w:i/>
              </w:rPr>
              <w:t xml:space="preserve"> in the first months</w:t>
            </w:r>
            <w:r w:rsidR="00EB07BA">
              <w:rPr>
                <w:i/>
              </w:rPr>
              <w:t>.</w:t>
            </w:r>
          </w:p>
        </w:tc>
      </w:tr>
      <w:tr w:rsidR="000753F9" w:rsidTr="00490865">
        <w:tc>
          <w:tcPr>
            <w:tcW w:w="1908" w:type="dxa"/>
          </w:tcPr>
          <w:p w:rsidR="002D5680" w:rsidRDefault="002D5680" w:rsidP="000753F9">
            <w:pPr>
              <w:jc w:val="center"/>
            </w:pPr>
            <w:r>
              <w:t>Synaptic Pruning</w:t>
            </w:r>
          </w:p>
          <w:p w:rsidR="002D5680" w:rsidRDefault="002D5680" w:rsidP="000753F9">
            <w:pPr>
              <w:jc w:val="center"/>
            </w:pPr>
          </w:p>
        </w:tc>
        <w:tc>
          <w:tcPr>
            <w:tcW w:w="8820" w:type="dxa"/>
          </w:tcPr>
          <w:p w:rsidR="000753F9" w:rsidRDefault="000753F9" w:rsidP="000753F9">
            <w:pPr>
              <w:jc w:val="center"/>
            </w:pPr>
          </w:p>
        </w:tc>
      </w:tr>
    </w:tbl>
    <w:p w:rsidR="000753F9" w:rsidRDefault="000753F9" w:rsidP="000753F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460"/>
      </w:tblGrid>
      <w:tr w:rsidR="00223858" w:rsidTr="00490865">
        <w:tc>
          <w:tcPr>
            <w:tcW w:w="10728" w:type="dxa"/>
            <w:gridSpan w:val="2"/>
          </w:tcPr>
          <w:p w:rsidR="00223858" w:rsidRPr="00223858" w:rsidRDefault="00223858" w:rsidP="00223858">
            <w:pPr>
              <w:tabs>
                <w:tab w:val="left" w:pos="2760"/>
              </w:tabs>
              <w:jc w:val="center"/>
              <w:rPr>
                <w:b/>
              </w:rPr>
            </w:pPr>
            <w:r w:rsidRPr="00223858">
              <w:rPr>
                <w:b/>
              </w:rPr>
              <w:t>Physical Development</w:t>
            </w:r>
          </w:p>
        </w:tc>
      </w:tr>
      <w:tr w:rsidR="002D5680" w:rsidTr="00490865">
        <w:tc>
          <w:tcPr>
            <w:tcW w:w="2268" w:type="dxa"/>
          </w:tcPr>
          <w:p w:rsidR="002D5680" w:rsidRDefault="002D5680" w:rsidP="000753F9">
            <w:pPr>
              <w:jc w:val="center"/>
            </w:pPr>
            <w:r>
              <w:t>Cephalocaudal  trend</w:t>
            </w:r>
          </w:p>
          <w:p w:rsidR="002D5680" w:rsidRDefault="002D5680" w:rsidP="000753F9">
            <w:pPr>
              <w:jc w:val="center"/>
            </w:pPr>
          </w:p>
        </w:tc>
        <w:tc>
          <w:tcPr>
            <w:tcW w:w="8460" w:type="dxa"/>
          </w:tcPr>
          <w:p w:rsidR="002D5680" w:rsidRDefault="002D5680" w:rsidP="000753F9">
            <w:pPr>
              <w:jc w:val="center"/>
            </w:pPr>
          </w:p>
        </w:tc>
      </w:tr>
      <w:tr w:rsidR="002D5680" w:rsidTr="00490865">
        <w:tc>
          <w:tcPr>
            <w:tcW w:w="2268" w:type="dxa"/>
          </w:tcPr>
          <w:p w:rsidR="002D5680" w:rsidRDefault="002D5680" w:rsidP="000753F9">
            <w:pPr>
              <w:jc w:val="center"/>
            </w:pPr>
            <w:proofErr w:type="spellStart"/>
            <w:r>
              <w:t>Proximodistal</w:t>
            </w:r>
            <w:proofErr w:type="spellEnd"/>
            <w:r>
              <w:t xml:space="preserve"> trend</w:t>
            </w:r>
          </w:p>
          <w:p w:rsidR="002D5680" w:rsidRDefault="002D5680" w:rsidP="000753F9">
            <w:pPr>
              <w:jc w:val="center"/>
            </w:pPr>
          </w:p>
        </w:tc>
        <w:tc>
          <w:tcPr>
            <w:tcW w:w="8460" w:type="dxa"/>
          </w:tcPr>
          <w:p w:rsidR="002D5680" w:rsidRDefault="002D5680" w:rsidP="000753F9">
            <w:pPr>
              <w:jc w:val="center"/>
            </w:pPr>
          </w:p>
        </w:tc>
      </w:tr>
    </w:tbl>
    <w:p w:rsidR="002D5680" w:rsidRDefault="002D5680" w:rsidP="000753F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412"/>
        <w:gridCol w:w="393"/>
        <w:gridCol w:w="8337"/>
      </w:tblGrid>
      <w:tr w:rsidR="00223858" w:rsidTr="00490865">
        <w:tc>
          <w:tcPr>
            <w:tcW w:w="10728" w:type="dxa"/>
            <w:gridSpan w:val="4"/>
          </w:tcPr>
          <w:p w:rsidR="00223858" w:rsidRPr="00223858" w:rsidRDefault="00223858" w:rsidP="000753F9">
            <w:pPr>
              <w:jc w:val="center"/>
              <w:rPr>
                <w:b/>
              </w:rPr>
            </w:pPr>
            <w:r w:rsidRPr="00223858">
              <w:rPr>
                <w:b/>
              </w:rPr>
              <w:t xml:space="preserve">Jean Piaget and </w:t>
            </w:r>
            <w:r w:rsidR="003375AA">
              <w:rPr>
                <w:b/>
              </w:rPr>
              <w:t>Cognitive Development Key Terms</w:t>
            </w:r>
          </w:p>
        </w:tc>
      </w:tr>
      <w:tr w:rsidR="002D5680" w:rsidTr="00490865">
        <w:tc>
          <w:tcPr>
            <w:tcW w:w="1998" w:type="dxa"/>
            <w:gridSpan w:val="2"/>
          </w:tcPr>
          <w:p w:rsidR="002D5680" w:rsidRDefault="002D5680" w:rsidP="000753F9">
            <w:pPr>
              <w:jc w:val="center"/>
            </w:pPr>
            <w:r>
              <w:t>Schema</w:t>
            </w:r>
          </w:p>
          <w:p w:rsidR="002D5680" w:rsidRDefault="002D5680" w:rsidP="000753F9">
            <w:pPr>
              <w:jc w:val="center"/>
            </w:pPr>
          </w:p>
        </w:tc>
        <w:tc>
          <w:tcPr>
            <w:tcW w:w="8730" w:type="dxa"/>
            <w:gridSpan w:val="2"/>
          </w:tcPr>
          <w:p w:rsidR="002D5680" w:rsidRDefault="002D5680" w:rsidP="000753F9">
            <w:pPr>
              <w:jc w:val="center"/>
            </w:pPr>
          </w:p>
          <w:p w:rsidR="00490865" w:rsidRDefault="00490865" w:rsidP="000753F9">
            <w:pPr>
              <w:jc w:val="center"/>
            </w:pPr>
          </w:p>
          <w:p w:rsidR="00490865" w:rsidRDefault="00490865" w:rsidP="000753F9">
            <w:pPr>
              <w:jc w:val="center"/>
            </w:pPr>
          </w:p>
        </w:tc>
      </w:tr>
      <w:tr w:rsidR="002D5680" w:rsidTr="00490865">
        <w:tc>
          <w:tcPr>
            <w:tcW w:w="1998" w:type="dxa"/>
            <w:gridSpan w:val="2"/>
          </w:tcPr>
          <w:p w:rsidR="002D5680" w:rsidRDefault="002D5680" w:rsidP="000753F9">
            <w:pPr>
              <w:jc w:val="center"/>
            </w:pPr>
            <w:r>
              <w:t>Assimilation</w:t>
            </w:r>
          </w:p>
          <w:p w:rsidR="002D5680" w:rsidRDefault="002D5680" w:rsidP="000753F9">
            <w:pPr>
              <w:jc w:val="center"/>
            </w:pPr>
          </w:p>
        </w:tc>
        <w:tc>
          <w:tcPr>
            <w:tcW w:w="8730" w:type="dxa"/>
            <w:gridSpan w:val="2"/>
          </w:tcPr>
          <w:p w:rsidR="002D5680" w:rsidRDefault="002D5680" w:rsidP="000753F9">
            <w:pPr>
              <w:jc w:val="center"/>
            </w:pPr>
          </w:p>
          <w:p w:rsidR="00490865" w:rsidRDefault="00490865" w:rsidP="000753F9">
            <w:pPr>
              <w:jc w:val="center"/>
            </w:pPr>
          </w:p>
          <w:p w:rsidR="00490865" w:rsidRDefault="00490865" w:rsidP="000753F9">
            <w:pPr>
              <w:jc w:val="center"/>
            </w:pPr>
          </w:p>
          <w:p w:rsidR="00490865" w:rsidRDefault="00490865" w:rsidP="000753F9">
            <w:pPr>
              <w:jc w:val="center"/>
            </w:pPr>
          </w:p>
        </w:tc>
      </w:tr>
      <w:tr w:rsidR="002D5680" w:rsidTr="00490865">
        <w:tc>
          <w:tcPr>
            <w:tcW w:w="1998" w:type="dxa"/>
            <w:gridSpan w:val="2"/>
          </w:tcPr>
          <w:p w:rsidR="002D5680" w:rsidRDefault="002D5680" w:rsidP="000753F9">
            <w:pPr>
              <w:jc w:val="center"/>
            </w:pPr>
            <w:r>
              <w:t>Accommodation</w:t>
            </w:r>
          </w:p>
          <w:p w:rsidR="002D5680" w:rsidRDefault="002D5680" w:rsidP="000753F9">
            <w:pPr>
              <w:jc w:val="center"/>
            </w:pPr>
          </w:p>
        </w:tc>
        <w:tc>
          <w:tcPr>
            <w:tcW w:w="8730" w:type="dxa"/>
            <w:gridSpan w:val="2"/>
          </w:tcPr>
          <w:p w:rsidR="002D5680" w:rsidRDefault="002D5680" w:rsidP="000753F9">
            <w:pPr>
              <w:jc w:val="center"/>
            </w:pPr>
          </w:p>
          <w:p w:rsidR="00490865" w:rsidRDefault="00490865" w:rsidP="000753F9">
            <w:pPr>
              <w:jc w:val="center"/>
            </w:pPr>
          </w:p>
          <w:p w:rsidR="00490865" w:rsidRDefault="00490865" w:rsidP="000753F9">
            <w:pPr>
              <w:jc w:val="center"/>
            </w:pPr>
          </w:p>
          <w:p w:rsidR="00490865" w:rsidRDefault="00490865" w:rsidP="000753F9">
            <w:pPr>
              <w:jc w:val="center"/>
            </w:pPr>
          </w:p>
        </w:tc>
      </w:tr>
      <w:tr w:rsidR="003375AA" w:rsidTr="00490865">
        <w:tc>
          <w:tcPr>
            <w:tcW w:w="10728" w:type="dxa"/>
            <w:gridSpan w:val="4"/>
          </w:tcPr>
          <w:p w:rsidR="003375AA" w:rsidRPr="003375AA" w:rsidRDefault="003375AA" w:rsidP="00490865">
            <w:pPr>
              <w:jc w:val="center"/>
              <w:rPr>
                <w:b/>
              </w:rPr>
            </w:pPr>
            <w:r w:rsidRPr="003375AA">
              <w:rPr>
                <w:b/>
              </w:rPr>
              <w:lastRenderedPageBreak/>
              <w:t>Piaget’s Stages of Cognitive Devel</w:t>
            </w:r>
            <w:r w:rsidR="00D77449">
              <w:rPr>
                <w:b/>
              </w:rPr>
              <w:t>opment (Some People Can Fly)</w:t>
            </w:r>
          </w:p>
        </w:tc>
      </w:tr>
      <w:tr w:rsidR="002D5680" w:rsidTr="00490865">
        <w:tc>
          <w:tcPr>
            <w:tcW w:w="1586" w:type="dxa"/>
          </w:tcPr>
          <w:p w:rsidR="002D5680" w:rsidRDefault="002D5680" w:rsidP="000753F9">
            <w:pPr>
              <w:jc w:val="center"/>
            </w:pPr>
            <w:r>
              <w:t>Stage</w:t>
            </w:r>
          </w:p>
        </w:tc>
        <w:tc>
          <w:tcPr>
            <w:tcW w:w="805" w:type="dxa"/>
            <w:gridSpan w:val="2"/>
          </w:tcPr>
          <w:p w:rsidR="002D5680" w:rsidRDefault="002D5680" w:rsidP="000753F9">
            <w:pPr>
              <w:jc w:val="center"/>
            </w:pPr>
            <w:r>
              <w:t>Ages</w:t>
            </w:r>
          </w:p>
        </w:tc>
        <w:tc>
          <w:tcPr>
            <w:tcW w:w="8337" w:type="dxa"/>
          </w:tcPr>
          <w:p w:rsidR="002D5680" w:rsidRDefault="002D5680" w:rsidP="000753F9">
            <w:pPr>
              <w:jc w:val="center"/>
            </w:pPr>
            <w:r>
              <w:t>Milestones</w:t>
            </w:r>
          </w:p>
        </w:tc>
      </w:tr>
      <w:tr w:rsidR="0065080C" w:rsidTr="00490865">
        <w:trPr>
          <w:trHeight w:val="270"/>
        </w:trPr>
        <w:tc>
          <w:tcPr>
            <w:tcW w:w="1586" w:type="dxa"/>
            <w:vMerge w:val="restart"/>
          </w:tcPr>
          <w:p w:rsidR="0065080C" w:rsidRPr="0065080C" w:rsidRDefault="0065080C" w:rsidP="000753F9">
            <w:pPr>
              <w:jc w:val="center"/>
              <w:rPr>
                <w:b/>
              </w:rPr>
            </w:pPr>
            <w:r w:rsidRPr="0065080C">
              <w:rPr>
                <w:b/>
              </w:rPr>
              <w:t>Sensorimotor</w:t>
            </w:r>
          </w:p>
          <w:p w:rsidR="0065080C" w:rsidRDefault="0065080C" w:rsidP="000753F9">
            <w:pPr>
              <w:jc w:val="center"/>
            </w:pPr>
          </w:p>
        </w:tc>
        <w:tc>
          <w:tcPr>
            <w:tcW w:w="805" w:type="dxa"/>
            <w:gridSpan w:val="2"/>
            <w:vMerge w:val="restart"/>
          </w:tcPr>
          <w:p w:rsidR="0065080C" w:rsidRDefault="0065080C" w:rsidP="000753F9">
            <w:pPr>
              <w:jc w:val="center"/>
            </w:pPr>
          </w:p>
        </w:tc>
        <w:tc>
          <w:tcPr>
            <w:tcW w:w="8337" w:type="dxa"/>
          </w:tcPr>
          <w:p w:rsidR="0065080C" w:rsidRDefault="0065080C" w:rsidP="002D5680">
            <w:r>
              <w:t>Define:</w:t>
            </w:r>
          </w:p>
          <w:p w:rsidR="0065080C" w:rsidRDefault="0065080C" w:rsidP="002D5680"/>
          <w:p w:rsidR="00581554" w:rsidRDefault="00581554" w:rsidP="002D5680"/>
        </w:tc>
      </w:tr>
      <w:tr w:rsidR="0065080C" w:rsidTr="00490865">
        <w:trPr>
          <w:trHeight w:val="270"/>
        </w:trPr>
        <w:tc>
          <w:tcPr>
            <w:tcW w:w="1586" w:type="dxa"/>
            <w:vMerge/>
          </w:tcPr>
          <w:p w:rsidR="0065080C" w:rsidRDefault="0065080C" w:rsidP="000753F9">
            <w:pPr>
              <w:jc w:val="center"/>
            </w:pPr>
          </w:p>
        </w:tc>
        <w:tc>
          <w:tcPr>
            <w:tcW w:w="805" w:type="dxa"/>
            <w:gridSpan w:val="2"/>
            <w:vMerge/>
          </w:tcPr>
          <w:p w:rsidR="0065080C" w:rsidRDefault="0065080C" w:rsidP="000753F9">
            <w:pPr>
              <w:jc w:val="center"/>
            </w:pPr>
          </w:p>
        </w:tc>
        <w:tc>
          <w:tcPr>
            <w:tcW w:w="8337" w:type="dxa"/>
          </w:tcPr>
          <w:p w:rsidR="0065080C" w:rsidRDefault="0065080C" w:rsidP="002D5680">
            <w:r w:rsidRPr="0065080C">
              <w:t>Object Permanence (characteristic and mastered):</w:t>
            </w:r>
          </w:p>
          <w:p w:rsidR="0065080C" w:rsidRDefault="0065080C" w:rsidP="002D5680"/>
          <w:p w:rsidR="00581554" w:rsidRDefault="00581554" w:rsidP="002D5680"/>
        </w:tc>
      </w:tr>
      <w:tr w:rsidR="0065080C" w:rsidTr="00490865">
        <w:trPr>
          <w:trHeight w:val="738"/>
        </w:trPr>
        <w:tc>
          <w:tcPr>
            <w:tcW w:w="1586" w:type="dxa"/>
            <w:vMerge w:val="restart"/>
          </w:tcPr>
          <w:p w:rsidR="0065080C" w:rsidRPr="0065080C" w:rsidRDefault="0065080C" w:rsidP="000753F9">
            <w:pPr>
              <w:jc w:val="center"/>
              <w:rPr>
                <w:b/>
              </w:rPr>
            </w:pPr>
            <w:r w:rsidRPr="0065080C">
              <w:rPr>
                <w:b/>
              </w:rPr>
              <w:t>Preoperational</w:t>
            </w:r>
          </w:p>
          <w:p w:rsidR="0065080C" w:rsidRDefault="0065080C" w:rsidP="000753F9">
            <w:pPr>
              <w:jc w:val="center"/>
            </w:pPr>
            <w:r>
              <w:t>(</w:t>
            </w:r>
            <w:r w:rsidRPr="0065080C">
              <w:rPr>
                <w:i/>
              </w:rPr>
              <w:t>representing things with words and images but lacking logical and scientific reasoning</w:t>
            </w:r>
            <w:r>
              <w:t>)</w:t>
            </w:r>
          </w:p>
        </w:tc>
        <w:tc>
          <w:tcPr>
            <w:tcW w:w="805" w:type="dxa"/>
            <w:gridSpan w:val="2"/>
            <w:vMerge w:val="restart"/>
          </w:tcPr>
          <w:p w:rsidR="0065080C" w:rsidRDefault="0065080C" w:rsidP="000753F9">
            <w:pPr>
              <w:jc w:val="center"/>
            </w:pPr>
          </w:p>
        </w:tc>
        <w:tc>
          <w:tcPr>
            <w:tcW w:w="8337" w:type="dxa"/>
          </w:tcPr>
          <w:p w:rsidR="0065080C" w:rsidRDefault="0065080C" w:rsidP="002D5680">
            <w:r>
              <w:t xml:space="preserve">Symbolic play (characteristics): </w:t>
            </w:r>
          </w:p>
          <w:p w:rsidR="0065080C" w:rsidRDefault="0065080C" w:rsidP="002D5680"/>
        </w:tc>
      </w:tr>
      <w:tr w:rsidR="0065080C" w:rsidTr="00490865">
        <w:trPr>
          <w:trHeight w:val="738"/>
        </w:trPr>
        <w:tc>
          <w:tcPr>
            <w:tcW w:w="1586" w:type="dxa"/>
            <w:vMerge/>
          </w:tcPr>
          <w:p w:rsidR="0065080C" w:rsidRPr="0065080C" w:rsidRDefault="0065080C" w:rsidP="000753F9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vMerge/>
          </w:tcPr>
          <w:p w:rsidR="0065080C" w:rsidRDefault="0065080C" w:rsidP="000753F9">
            <w:pPr>
              <w:jc w:val="center"/>
            </w:pPr>
          </w:p>
        </w:tc>
        <w:tc>
          <w:tcPr>
            <w:tcW w:w="8337" w:type="dxa"/>
          </w:tcPr>
          <w:p w:rsidR="0065080C" w:rsidRDefault="0065080C" w:rsidP="002D5680">
            <w:r w:rsidRPr="0065080C">
              <w:t>Egocentrism (characteristic):</w:t>
            </w:r>
          </w:p>
        </w:tc>
      </w:tr>
      <w:tr w:rsidR="0065080C" w:rsidTr="00490865">
        <w:trPr>
          <w:trHeight w:val="738"/>
        </w:trPr>
        <w:tc>
          <w:tcPr>
            <w:tcW w:w="1586" w:type="dxa"/>
            <w:vMerge/>
          </w:tcPr>
          <w:p w:rsidR="0065080C" w:rsidRPr="0065080C" w:rsidRDefault="0065080C" w:rsidP="000753F9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vMerge/>
          </w:tcPr>
          <w:p w:rsidR="0065080C" w:rsidRDefault="0065080C" w:rsidP="000753F9">
            <w:pPr>
              <w:jc w:val="center"/>
            </w:pPr>
          </w:p>
        </w:tc>
        <w:tc>
          <w:tcPr>
            <w:tcW w:w="8337" w:type="dxa"/>
          </w:tcPr>
          <w:p w:rsidR="0065080C" w:rsidRDefault="0065080C" w:rsidP="002D5680">
            <w:r w:rsidRPr="0065080C">
              <w:t>Animism (characteristic):</w:t>
            </w:r>
          </w:p>
        </w:tc>
      </w:tr>
      <w:tr w:rsidR="0065080C" w:rsidTr="00490865">
        <w:trPr>
          <w:trHeight w:val="738"/>
        </w:trPr>
        <w:tc>
          <w:tcPr>
            <w:tcW w:w="1586" w:type="dxa"/>
            <w:vMerge/>
          </w:tcPr>
          <w:p w:rsidR="0065080C" w:rsidRPr="0065080C" w:rsidRDefault="0065080C" w:rsidP="000753F9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vMerge/>
          </w:tcPr>
          <w:p w:rsidR="0065080C" w:rsidRDefault="0065080C" w:rsidP="000753F9">
            <w:pPr>
              <w:jc w:val="center"/>
            </w:pPr>
          </w:p>
        </w:tc>
        <w:tc>
          <w:tcPr>
            <w:tcW w:w="8337" w:type="dxa"/>
          </w:tcPr>
          <w:p w:rsidR="001D126C" w:rsidRPr="001D126C" w:rsidRDefault="0065080C" w:rsidP="0065080C">
            <w:pPr>
              <w:rPr>
                <w:i/>
              </w:rPr>
            </w:pPr>
            <w:r>
              <w:t xml:space="preserve">Artificialism (characteristic): </w:t>
            </w:r>
            <w:r w:rsidRPr="0065080C">
              <w:t>an assumption that conscious entities make and are responsible for anything that exists</w:t>
            </w:r>
            <w:r>
              <w:rPr>
                <w:i/>
              </w:rPr>
              <w:t xml:space="preserve"> (everything in existence was made by humans or </w:t>
            </w:r>
            <w:r w:rsidR="004912F6">
              <w:rPr>
                <w:i/>
              </w:rPr>
              <w:t xml:space="preserve">a </w:t>
            </w:r>
            <w:r>
              <w:rPr>
                <w:i/>
              </w:rPr>
              <w:t>higher power, i.e. trees, lakes, animals, etc.)</w:t>
            </w:r>
          </w:p>
        </w:tc>
      </w:tr>
      <w:tr w:rsidR="0065080C" w:rsidTr="00490865">
        <w:trPr>
          <w:trHeight w:val="1092"/>
        </w:trPr>
        <w:tc>
          <w:tcPr>
            <w:tcW w:w="1586" w:type="dxa"/>
            <w:vMerge w:val="restart"/>
          </w:tcPr>
          <w:p w:rsidR="0065080C" w:rsidRPr="0065080C" w:rsidRDefault="0065080C" w:rsidP="000753F9">
            <w:pPr>
              <w:jc w:val="center"/>
              <w:rPr>
                <w:b/>
              </w:rPr>
            </w:pPr>
            <w:r w:rsidRPr="0065080C">
              <w:rPr>
                <w:b/>
              </w:rPr>
              <w:t>Concrete Operational</w:t>
            </w:r>
          </w:p>
          <w:p w:rsidR="0065080C" w:rsidRDefault="0065080C" w:rsidP="000753F9">
            <w:pPr>
              <w:jc w:val="center"/>
            </w:pPr>
            <w:r>
              <w:t>(</w:t>
            </w:r>
            <w:r w:rsidRPr="0065080C">
              <w:rPr>
                <w:i/>
              </w:rPr>
              <w:t>gain the mental operations that enable them to think logically about actual (</w:t>
            </w:r>
            <w:r w:rsidR="00094A8B">
              <w:rPr>
                <w:i/>
              </w:rPr>
              <w:t xml:space="preserve"> or </w:t>
            </w:r>
            <w:r w:rsidRPr="0065080C">
              <w:rPr>
                <w:i/>
              </w:rPr>
              <w:t>concrete) events</w:t>
            </w:r>
            <w:r>
              <w:t>)</w:t>
            </w:r>
          </w:p>
        </w:tc>
        <w:tc>
          <w:tcPr>
            <w:tcW w:w="805" w:type="dxa"/>
            <w:gridSpan w:val="2"/>
            <w:vMerge w:val="restart"/>
          </w:tcPr>
          <w:p w:rsidR="0065080C" w:rsidRDefault="0065080C" w:rsidP="000753F9">
            <w:pPr>
              <w:jc w:val="center"/>
            </w:pPr>
          </w:p>
        </w:tc>
        <w:tc>
          <w:tcPr>
            <w:tcW w:w="8337" w:type="dxa"/>
          </w:tcPr>
          <w:p w:rsidR="0065080C" w:rsidRDefault="0065080C" w:rsidP="00544001">
            <w:r>
              <w:t>Conservation (</w:t>
            </w:r>
            <w:r w:rsidR="00094A8B">
              <w:t xml:space="preserve">lacking in preoperational, </w:t>
            </w:r>
            <w:r>
              <w:t>mastered</w:t>
            </w:r>
            <w:r w:rsidR="00094A8B">
              <w:t xml:space="preserve"> in concrete</w:t>
            </w:r>
            <w:r>
              <w:t>):</w:t>
            </w:r>
          </w:p>
          <w:p w:rsidR="0065080C" w:rsidRDefault="0065080C" w:rsidP="00544001"/>
          <w:p w:rsidR="0065080C" w:rsidRDefault="0065080C" w:rsidP="00544001"/>
          <w:p w:rsidR="0065080C" w:rsidRDefault="0065080C" w:rsidP="00544001"/>
          <w:p w:rsidR="0065080C" w:rsidRPr="00581554" w:rsidRDefault="00581554" w:rsidP="00581554">
            <w:pPr>
              <w:jc w:val="right"/>
              <w:rPr>
                <w:i/>
              </w:rPr>
            </w:pPr>
            <w:r w:rsidRPr="00581554">
              <w:rPr>
                <w:i/>
                <w:sz w:val="20"/>
              </w:rPr>
              <w:t xml:space="preserve">(Children master conservation of </w:t>
            </w:r>
            <w:r>
              <w:rPr>
                <w:i/>
                <w:sz w:val="20"/>
              </w:rPr>
              <w:t xml:space="preserve">mass, </w:t>
            </w:r>
            <w:r w:rsidRPr="00581554">
              <w:rPr>
                <w:i/>
                <w:sz w:val="20"/>
              </w:rPr>
              <w:t>volume, area and number)</w:t>
            </w:r>
          </w:p>
        </w:tc>
      </w:tr>
      <w:tr w:rsidR="0065080C" w:rsidTr="00490865">
        <w:trPr>
          <w:trHeight w:val="1092"/>
        </w:trPr>
        <w:tc>
          <w:tcPr>
            <w:tcW w:w="1586" w:type="dxa"/>
            <w:vMerge/>
          </w:tcPr>
          <w:p w:rsidR="0065080C" w:rsidRPr="0065080C" w:rsidRDefault="0065080C" w:rsidP="000753F9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vMerge/>
          </w:tcPr>
          <w:p w:rsidR="0065080C" w:rsidRDefault="0065080C" w:rsidP="000753F9">
            <w:pPr>
              <w:jc w:val="center"/>
            </w:pPr>
          </w:p>
        </w:tc>
        <w:tc>
          <w:tcPr>
            <w:tcW w:w="8337" w:type="dxa"/>
          </w:tcPr>
          <w:p w:rsidR="0065080C" w:rsidRDefault="0065080C" w:rsidP="00544001">
            <w:r w:rsidRPr="0065080C">
              <w:t>Reversibility (mastered):</w:t>
            </w:r>
          </w:p>
        </w:tc>
      </w:tr>
      <w:tr w:rsidR="0065080C" w:rsidTr="00490865">
        <w:trPr>
          <w:trHeight w:val="1092"/>
        </w:trPr>
        <w:tc>
          <w:tcPr>
            <w:tcW w:w="1586" w:type="dxa"/>
            <w:vMerge/>
          </w:tcPr>
          <w:p w:rsidR="0065080C" w:rsidRPr="0065080C" w:rsidRDefault="0065080C" w:rsidP="000753F9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vMerge/>
          </w:tcPr>
          <w:p w:rsidR="0065080C" w:rsidRDefault="0065080C" w:rsidP="000753F9">
            <w:pPr>
              <w:jc w:val="center"/>
            </w:pPr>
          </w:p>
        </w:tc>
        <w:tc>
          <w:tcPr>
            <w:tcW w:w="8337" w:type="dxa"/>
          </w:tcPr>
          <w:p w:rsidR="0065080C" w:rsidRDefault="0065080C" w:rsidP="00544001">
            <w:r w:rsidRPr="0065080C">
              <w:t xml:space="preserve">Centration (mastered, called </w:t>
            </w:r>
            <w:proofErr w:type="spellStart"/>
            <w:r w:rsidRPr="0065080C">
              <w:t>Decentration</w:t>
            </w:r>
            <w:proofErr w:type="spellEnd"/>
            <w:r w:rsidRPr="0065080C">
              <w:t>):</w:t>
            </w:r>
          </w:p>
          <w:p w:rsidR="00581554" w:rsidRDefault="00581554" w:rsidP="00544001"/>
          <w:p w:rsidR="001D126C" w:rsidRDefault="001D126C" w:rsidP="00581554">
            <w:pPr>
              <w:jc w:val="right"/>
            </w:pPr>
          </w:p>
          <w:p w:rsidR="001D126C" w:rsidRDefault="001D126C" w:rsidP="00581554">
            <w:pPr>
              <w:jc w:val="right"/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i.e</w:t>
            </w:r>
            <w:proofErr w:type="gramEnd"/>
            <w:r>
              <w:rPr>
                <w:i/>
              </w:rPr>
              <w:t xml:space="preserve">. </w:t>
            </w:r>
            <w:r w:rsidRPr="001D126C">
              <w:rPr>
                <w:i/>
              </w:rPr>
              <w:t xml:space="preserve">Preoperational children think in </w:t>
            </w:r>
            <w:r w:rsidRPr="001D126C">
              <w:rPr>
                <w:i/>
                <w:u w:val="single"/>
              </w:rPr>
              <w:t>one-dimension</w:t>
            </w:r>
            <w:r w:rsidRPr="001D126C">
              <w:rPr>
                <w:i/>
              </w:rPr>
              <w:t>: cannot compare short and fat to tall and thin simultaneously</w:t>
            </w:r>
            <w:r>
              <w:rPr>
                <w:i/>
              </w:rPr>
              <w:t>. Concrete are more 2-dimensional.)</w:t>
            </w:r>
          </w:p>
        </w:tc>
      </w:tr>
      <w:tr w:rsidR="002D5680" w:rsidTr="00490865">
        <w:tc>
          <w:tcPr>
            <w:tcW w:w="1586" w:type="dxa"/>
          </w:tcPr>
          <w:p w:rsidR="002D5680" w:rsidRPr="0065080C" w:rsidRDefault="00544001" w:rsidP="000753F9">
            <w:pPr>
              <w:jc w:val="center"/>
              <w:rPr>
                <w:b/>
              </w:rPr>
            </w:pPr>
            <w:r w:rsidRPr="0065080C">
              <w:rPr>
                <w:b/>
              </w:rPr>
              <w:t>Formal Operational</w:t>
            </w:r>
          </w:p>
        </w:tc>
        <w:tc>
          <w:tcPr>
            <w:tcW w:w="805" w:type="dxa"/>
            <w:gridSpan w:val="2"/>
          </w:tcPr>
          <w:p w:rsidR="002D5680" w:rsidRDefault="002D5680" w:rsidP="000753F9">
            <w:pPr>
              <w:jc w:val="center"/>
            </w:pPr>
          </w:p>
        </w:tc>
        <w:tc>
          <w:tcPr>
            <w:tcW w:w="8337" w:type="dxa"/>
          </w:tcPr>
          <w:p w:rsidR="002D5680" w:rsidRDefault="0065080C" w:rsidP="002D5680">
            <w:r>
              <w:t>Main characteristics</w:t>
            </w:r>
            <w:r w:rsidR="00544001">
              <w:t>:</w:t>
            </w:r>
          </w:p>
          <w:p w:rsidR="00544001" w:rsidRDefault="00544001" w:rsidP="002D5680"/>
          <w:p w:rsidR="002D5680" w:rsidRDefault="002D5680" w:rsidP="002D5680"/>
          <w:p w:rsidR="00581554" w:rsidRDefault="00581554" w:rsidP="002D5680"/>
        </w:tc>
      </w:tr>
    </w:tbl>
    <w:p w:rsidR="002D5680" w:rsidRDefault="002D5680" w:rsidP="00D541BC"/>
    <w:p w:rsidR="00D541BC" w:rsidRDefault="00D541BC" w:rsidP="00D541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8730"/>
      </w:tblGrid>
      <w:tr w:rsidR="00223858" w:rsidTr="001C065A">
        <w:tc>
          <w:tcPr>
            <w:tcW w:w="10728" w:type="dxa"/>
            <w:gridSpan w:val="2"/>
          </w:tcPr>
          <w:p w:rsidR="00223858" w:rsidRPr="00223858" w:rsidRDefault="00223858" w:rsidP="00223858">
            <w:pPr>
              <w:jc w:val="center"/>
              <w:rPr>
                <w:b/>
              </w:rPr>
            </w:pPr>
            <w:r w:rsidRPr="00223858">
              <w:rPr>
                <w:b/>
              </w:rPr>
              <w:t>Lev Vygotsky’s Social-Cultural Development</w:t>
            </w:r>
          </w:p>
        </w:tc>
      </w:tr>
      <w:tr w:rsidR="00490865" w:rsidTr="001C065A">
        <w:tc>
          <w:tcPr>
            <w:tcW w:w="1998" w:type="dxa"/>
          </w:tcPr>
          <w:p w:rsidR="00544001" w:rsidRDefault="00544001" w:rsidP="000753F9">
            <w:pPr>
              <w:jc w:val="center"/>
            </w:pPr>
            <w:r>
              <w:t>Define</w:t>
            </w:r>
          </w:p>
          <w:p w:rsidR="00544001" w:rsidRDefault="00544001" w:rsidP="000753F9">
            <w:pPr>
              <w:jc w:val="center"/>
            </w:pPr>
          </w:p>
        </w:tc>
        <w:tc>
          <w:tcPr>
            <w:tcW w:w="8730" w:type="dxa"/>
          </w:tcPr>
          <w:p w:rsidR="00544001" w:rsidRDefault="00544001" w:rsidP="00544001">
            <w:r w:rsidRPr="00544001">
              <w:t xml:space="preserve">Cognitive development is fueled by </w:t>
            </w:r>
            <w:r w:rsidRPr="001A5CCC">
              <w:rPr>
                <w:b/>
                <w:u w:val="single"/>
              </w:rPr>
              <w:t>social interactions</w:t>
            </w:r>
            <w:r w:rsidRPr="00544001">
              <w:t xml:space="preserve"> with parents, teachers and other children.</w:t>
            </w:r>
            <w:r w:rsidR="001A5CCC">
              <w:t xml:space="preserve"> (</w:t>
            </w:r>
            <w:r w:rsidR="001A5CCC" w:rsidRPr="001A5CCC">
              <w:rPr>
                <w:i/>
              </w:rPr>
              <w:t>i.e. culture</w:t>
            </w:r>
            <w:r w:rsidR="00094A8B">
              <w:rPr>
                <w:i/>
              </w:rPr>
              <w:t xml:space="preserve"> and language shape</w:t>
            </w:r>
            <w:r w:rsidR="001A5CCC" w:rsidRPr="001A5CCC">
              <w:rPr>
                <w:i/>
              </w:rPr>
              <w:t xml:space="preserve"> cognitive growth</w:t>
            </w:r>
            <w:r w:rsidR="001A5CCC">
              <w:t>)</w:t>
            </w:r>
          </w:p>
        </w:tc>
      </w:tr>
      <w:tr w:rsidR="00490865" w:rsidTr="001C065A">
        <w:tc>
          <w:tcPr>
            <w:tcW w:w="1998" w:type="dxa"/>
          </w:tcPr>
          <w:p w:rsidR="00544001" w:rsidRDefault="00544001" w:rsidP="000753F9">
            <w:pPr>
              <w:jc w:val="center"/>
            </w:pPr>
            <w:r>
              <w:t>Zone of Proximal Development (ZPD)</w:t>
            </w:r>
          </w:p>
        </w:tc>
        <w:tc>
          <w:tcPr>
            <w:tcW w:w="8730" w:type="dxa"/>
          </w:tcPr>
          <w:p w:rsidR="00544001" w:rsidRDefault="00544001" w:rsidP="000753F9">
            <w:pPr>
              <w:jc w:val="center"/>
            </w:pPr>
          </w:p>
          <w:p w:rsidR="00544001" w:rsidRDefault="00544001" w:rsidP="000753F9">
            <w:pPr>
              <w:jc w:val="center"/>
            </w:pPr>
          </w:p>
          <w:p w:rsidR="00544001" w:rsidRDefault="00544001" w:rsidP="000753F9">
            <w:pPr>
              <w:jc w:val="center"/>
            </w:pPr>
          </w:p>
          <w:p w:rsidR="0065080C" w:rsidRDefault="0065080C" w:rsidP="000753F9">
            <w:pPr>
              <w:jc w:val="center"/>
            </w:pPr>
          </w:p>
          <w:p w:rsidR="004912F6" w:rsidRDefault="001C065A" w:rsidP="004912F6">
            <w:pPr>
              <w:jc w:val="right"/>
            </w:pPr>
            <w:r>
              <w:t>Example on next page</w:t>
            </w:r>
          </w:p>
        </w:tc>
      </w:tr>
    </w:tbl>
    <w:p w:rsidR="000753F9" w:rsidRDefault="000753F9" w:rsidP="000753F9">
      <w:pPr>
        <w:jc w:val="center"/>
      </w:pPr>
    </w:p>
    <w:p w:rsidR="006A08CC" w:rsidRDefault="006A08CC" w:rsidP="006A08C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105422E" wp14:editId="21C8BE52">
                <wp:simplePos x="0" y="0"/>
                <wp:positionH relativeFrom="column">
                  <wp:posOffset>263435</wp:posOffset>
                </wp:positionH>
                <wp:positionV relativeFrom="page">
                  <wp:posOffset>519249</wp:posOffset>
                </wp:positionV>
                <wp:extent cx="2750820" cy="3840480"/>
                <wp:effectExtent l="0" t="0" r="1143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2F6" w:rsidRDefault="004912F6" w:rsidP="006A08C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912F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2336" cy="173921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2629" cy="1753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12F6" w:rsidRDefault="004912F6" w:rsidP="006A08C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</w:t>
                            </w:r>
                          </w:p>
                          <w:p w:rsidR="006A08CC" w:rsidRPr="006A08CC" w:rsidRDefault="006A08CC" w:rsidP="006A08C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A08CC">
                              <w:rPr>
                                <w:u w:val="single"/>
                              </w:rPr>
                              <w:t>Theory of Mind</w:t>
                            </w:r>
                            <w:r w:rsidR="004912F6">
                              <w:rPr>
                                <w:u w:val="single"/>
                              </w:rPr>
                              <w:t xml:space="preserve"> </w:t>
                            </w:r>
                            <w:r w:rsidR="004912F6" w:rsidRPr="004912F6">
                              <w:t>(at right)</w:t>
                            </w:r>
                          </w:p>
                          <w:p w:rsidR="006A08CC" w:rsidRPr="004912F6" w:rsidRDefault="006A08CC" w:rsidP="006A08C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912F6">
                              <w:rPr>
                                <w:sz w:val="20"/>
                              </w:rPr>
                              <w:t xml:space="preserve">Theory of mind is the ability to attribute mental states — beliefs, intents, desires, pretending, knowledge, etc. — to oneself and others and to understand that others have beliefs, desires, intentions, and perspectives that are </w:t>
                            </w:r>
                            <w:r w:rsidRPr="004912F6">
                              <w:rPr>
                                <w:b/>
                                <w:sz w:val="20"/>
                              </w:rPr>
                              <w:t>different</w:t>
                            </w:r>
                            <w:r w:rsidRPr="004912F6">
                              <w:rPr>
                                <w:sz w:val="20"/>
                              </w:rPr>
                              <w:t xml:space="preserve"> from one's 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422E" id="_x0000_s1027" type="#_x0000_t202" style="position:absolute;left:0;text-align:left;margin-left:20.75pt;margin-top:40.9pt;width:216.6pt;height:302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">
                <v:textbox>
                  <w:txbxContent>
                    <w:p w:rsidR="004912F6" w:rsidRDefault="004912F6" w:rsidP="006A08CC">
                      <w:pPr>
                        <w:jc w:val="center"/>
                        <w:rPr>
                          <w:u w:val="single"/>
                        </w:rPr>
                      </w:pPr>
                      <w:r w:rsidRPr="004912F6">
                        <w:rPr>
                          <w:noProof/>
                        </w:rPr>
                        <w:drawing>
                          <wp:inline distT="0" distB="0" distL="0" distR="0">
                            <wp:extent cx="2482336" cy="173921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2629" cy="1753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12F6" w:rsidRDefault="004912F6" w:rsidP="006A08CC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</w:t>
                      </w:r>
                    </w:p>
                    <w:p w:rsidR="006A08CC" w:rsidRPr="006A08CC" w:rsidRDefault="006A08CC" w:rsidP="006A08CC">
                      <w:pPr>
                        <w:jc w:val="center"/>
                        <w:rPr>
                          <w:u w:val="single"/>
                        </w:rPr>
                      </w:pPr>
                      <w:r w:rsidRPr="006A08CC">
                        <w:rPr>
                          <w:u w:val="single"/>
                        </w:rPr>
                        <w:t>Theory of Mind</w:t>
                      </w:r>
                      <w:r w:rsidR="004912F6">
                        <w:rPr>
                          <w:u w:val="single"/>
                        </w:rPr>
                        <w:t xml:space="preserve"> </w:t>
                      </w:r>
                      <w:r w:rsidR="004912F6" w:rsidRPr="004912F6">
                        <w:t>(at right)</w:t>
                      </w:r>
                    </w:p>
                    <w:p w:rsidR="006A08CC" w:rsidRPr="004912F6" w:rsidRDefault="006A08CC" w:rsidP="006A08CC">
                      <w:pPr>
                        <w:jc w:val="center"/>
                        <w:rPr>
                          <w:sz w:val="20"/>
                        </w:rPr>
                      </w:pPr>
                      <w:r w:rsidRPr="004912F6">
                        <w:rPr>
                          <w:sz w:val="20"/>
                        </w:rPr>
                        <w:t xml:space="preserve">Theory of mind is the ability to attribute mental states — beliefs, intents, desires, pretending, knowledge, etc. — to oneself and others and to understand that others have beliefs, desires, intentions, and perspectives that are </w:t>
                      </w:r>
                      <w:r w:rsidRPr="004912F6">
                        <w:rPr>
                          <w:b/>
                          <w:sz w:val="20"/>
                        </w:rPr>
                        <w:t>different</w:t>
                      </w:r>
                      <w:r w:rsidRPr="004912F6">
                        <w:rPr>
                          <w:sz w:val="20"/>
                        </w:rPr>
                        <w:t xml:space="preserve"> from one's own.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6A08CC">
        <w:rPr>
          <w:noProof/>
        </w:rPr>
        <w:drawing>
          <wp:inline distT="0" distB="0" distL="0" distR="0" wp14:anchorId="02A0F5CF" wp14:editId="7402B2B4">
            <wp:extent cx="2034540" cy="3809939"/>
            <wp:effectExtent l="0" t="0" r="3810" b="635"/>
            <wp:docPr id="5" name="Picture 5" descr="https://cdn.psychologytoday.com/sites/default/files/styles/article-inline-half/public/blogs/276/2008/05/739-74445.jpg?itok=sHlvXC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sychologytoday.com/sites/default/files/styles/article-inline-half/public/blogs/276/2008/05/739-74445.jpg?itok=sHlvXCq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44" cy="382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65A" w:rsidRDefault="001C065A" w:rsidP="00544001"/>
    <w:p w:rsidR="004B2FFC" w:rsidRDefault="00544001" w:rsidP="00D45723">
      <w:r>
        <w:t>Attachment: _______________________________________________________________________________________________________________________________________________________________</w:t>
      </w:r>
      <w:r w:rsidR="001C065A">
        <w:t>_____________________________________</w:t>
      </w:r>
    </w:p>
    <w:p w:rsidR="00490865" w:rsidRDefault="00490865" w:rsidP="00D457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890EE5" w:rsidTr="00395173">
        <w:tc>
          <w:tcPr>
            <w:tcW w:w="10908" w:type="dxa"/>
          </w:tcPr>
          <w:p w:rsidR="00890EE5" w:rsidRDefault="00890EE5" w:rsidP="00544001">
            <w:pPr>
              <w:jc w:val="center"/>
              <w:rPr>
                <w:b/>
              </w:rPr>
            </w:pPr>
            <w:r w:rsidRPr="00890EE5">
              <w:rPr>
                <w:b/>
              </w:rPr>
              <w:t>Harry Harlow’s Experiment with Attachment</w:t>
            </w:r>
            <w:r>
              <w:rPr>
                <w:b/>
              </w:rPr>
              <w:t xml:space="preserve"> (Rhesus Monkeys)</w:t>
            </w:r>
          </w:p>
        </w:tc>
      </w:tr>
      <w:tr w:rsidR="00890EE5" w:rsidTr="00395173">
        <w:tc>
          <w:tcPr>
            <w:tcW w:w="10908" w:type="dxa"/>
          </w:tcPr>
          <w:p w:rsidR="00890EE5" w:rsidRDefault="00890EE5" w:rsidP="00544001">
            <w:pPr>
              <w:jc w:val="center"/>
              <w:rPr>
                <w:b/>
              </w:rPr>
            </w:pPr>
          </w:p>
          <w:p w:rsidR="00890EE5" w:rsidRDefault="00890EE5" w:rsidP="00544001">
            <w:pPr>
              <w:jc w:val="center"/>
              <w:rPr>
                <w:b/>
              </w:rPr>
            </w:pPr>
          </w:p>
          <w:p w:rsidR="00890EE5" w:rsidRDefault="00890EE5" w:rsidP="00544001">
            <w:pPr>
              <w:jc w:val="center"/>
              <w:rPr>
                <w:b/>
              </w:rPr>
            </w:pPr>
          </w:p>
          <w:p w:rsidR="00890EE5" w:rsidRDefault="00890EE5" w:rsidP="00544001">
            <w:pPr>
              <w:jc w:val="center"/>
              <w:rPr>
                <w:b/>
              </w:rPr>
            </w:pPr>
          </w:p>
          <w:p w:rsidR="00890EE5" w:rsidRDefault="00890EE5" w:rsidP="00544001">
            <w:pPr>
              <w:jc w:val="center"/>
              <w:rPr>
                <w:b/>
              </w:rPr>
            </w:pPr>
          </w:p>
          <w:p w:rsidR="00890EE5" w:rsidRDefault="00890EE5" w:rsidP="00544001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</w:tbl>
    <w:p w:rsidR="006A08CC" w:rsidRDefault="00395173" w:rsidP="0054400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2C6A3D" wp14:editId="03F46421">
                <wp:simplePos x="0" y="0"/>
                <wp:positionH relativeFrom="column">
                  <wp:posOffset>1230086</wp:posOffset>
                </wp:positionH>
                <wp:positionV relativeFrom="paragraph">
                  <wp:posOffset>887367</wp:posOffset>
                </wp:positionV>
                <wp:extent cx="1235438" cy="898072"/>
                <wp:effectExtent l="0" t="0" r="22225" b="16510"/>
                <wp:wrapNone/>
                <wp:docPr id="14" name="Ben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235438" cy="898072"/>
                        </a:xfrm>
                        <a:prstGeom prst="ben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652A" id="Bent Arrow 14" o:spid="_x0000_s1026" style="position:absolute;margin-left:96.85pt;margin-top:69.85pt;width:97.3pt;height:70.7pt;rotation:18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5438,89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" path="m,898072l,505166c,288169,175910,112259,392907,112259r618013,l1010920,r224518,224518l1010920,449036r,-112259l392907,336777v-92999,,-168389,75390,-168389,168389l224518,898072,,898072xe" filled="f" strokecolor="#243f60 [1604]" strokeweight="2pt">
                <v:path arrowok="t" o:connecttype="custom" o:connectlocs="0,898072;0,505166;392907,112259;1010920,112259;1010920,0;1235438,224518;1010920,449036;1010920,336777;392907,336777;224518,505166;224518,898072;0,898072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246B88" wp14:editId="4F3E2290">
                <wp:simplePos x="0" y="0"/>
                <wp:positionH relativeFrom="column">
                  <wp:posOffset>892629</wp:posOffset>
                </wp:positionH>
                <wp:positionV relativeFrom="paragraph">
                  <wp:posOffset>517253</wp:posOffset>
                </wp:positionV>
                <wp:extent cx="1659980" cy="315686"/>
                <wp:effectExtent l="0" t="0" r="1651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980" cy="315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01" w:rsidRDefault="00395173" w:rsidP="00544001">
                            <w:r>
                              <w:t xml:space="preserve">  </w:t>
                            </w:r>
                            <w:r w:rsidR="00544001">
                              <w:t>Wire mother; with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6B88" id="_x0000_s1028" type="#_x0000_t202" style="position:absolute;left:0;text-align:left;margin-left:70.3pt;margin-top:40.75pt;width:130.7pt;height:2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">
                <v:textbox>
                  <w:txbxContent>
                    <w:p w:rsidR="00544001" w:rsidRDefault="00395173" w:rsidP="00544001">
                      <w:r>
                        <w:t xml:space="preserve">  </w:t>
                      </w:r>
                      <w:r w:rsidR="00544001">
                        <w:t>Wire mother; with food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B201C8" wp14:editId="34FB2D8C">
                <wp:simplePos x="0" y="0"/>
                <wp:positionH relativeFrom="column">
                  <wp:posOffset>4343399</wp:posOffset>
                </wp:positionH>
                <wp:positionV relativeFrom="paragraph">
                  <wp:posOffset>887366</wp:posOffset>
                </wp:positionV>
                <wp:extent cx="1121229" cy="868681"/>
                <wp:effectExtent l="0" t="0" r="22225" b="26670"/>
                <wp:wrapNone/>
                <wp:docPr id="13" name="Ben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1229" cy="868681"/>
                        </a:xfrm>
                        <a:prstGeom prst="ben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134B1" id="Bent Arrow 13" o:spid="_x0000_s1026" style="position:absolute;margin-left:342pt;margin-top:69.85pt;width:88.3pt;height:68.4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1229,86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" path="m,868681l,488633c,278738,170153,108585,380048,108585r524011,l904059,r217170,217170l904059,434341r,-108586l380048,325755v-89955,,-162878,72923,-162878,162878l217170,868681,,868681xe" filled="f" strokecolor="#243f60 [1604]" strokeweight="2pt">
                <v:path arrowok="t" o:connecttype="custom" o:connectlocs="0,868681;0,488633;380048,108585;904059,108585;904059,0;1121229,217170;904059,434341;904059,325755;380048,325755;217170,488633;217170,868681;0,868681" o:connectangles="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9C0DD3" wp14:editId="1ECB05CF">
            <wp:extent cx="1572985" cy="2016055"/>
            <wp:effectExtent l="0" t="0" r="8255" b="3810"/>
            <wp:docPr id="3074" name="Picture 2" descr="C:\Users\bbc10382\Desktop\AP Psychology\Cobb County Stuff\Textbook Resources\Chapter Figures and Tables\Chapter 04\12673_Myers_Psy_8e_fig.4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bbc10382\Desktop\AP Psychology\Cobb County Stuff\Textbook Resources\Chapter Figures and Tables\Chapter 04\12673_Myers_Psy_8e_fig.4.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95" cy="20420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1D3BCF" wp14:editId="5C8C4EC9">
                <wp:simplePos x="0" y="0"/>
                <wp:positionH relativeFrom="column">
                  <wp:posOffset>4343400</wp:posOffset>
                </wp:positionH>
                <wp:positionV relativeFrom="paragraph">
                  <wp:posOffset>517253</wp:posOffset>
                </wp:positionV>
                <wp:extent cx="1524000" cy="342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01" w:rsidRDefault="00544001">
                            <w:r>
                              <w:t>Cloth mother; no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D3BCF" id="_x0000_s1029" type="#_x0000_t202" style="position:absolute;left:0;text-align:left;margin-left:342pt;margin-top:40.75pt;width:120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">
                <v:textbox>
                  <w:txbxContent>
                    <w:p w:rsidR="00544001" w:rsidRDefault="00544001">
                      <w:r>
                        <w:t>Cloth mother; no food</w:t>
                      </w:r>
                    </w:p>
                  </w:txbxContent>
                </v:textbox>
              </v:shape>
            </w:pict>
          </mc:Fallback>
        </mc:AlternateContent>
      </w:r>
    </w:p>
    <w:p w:rsidR="001C065A" w:rsidRDefault="001C065A" w:rsidP="0054400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250"/>
        <w:gridCol w:w="2610"/>
        <w:gridCol w:w="3600"/>
      </w:tblGrid>
      <w:tr w:rsidR="003375AA" w:rsidTr="001C065A">
        <w:tc>
          <w:tcPr>
            <w:tcW w:w="10638" w:type="dxa"/>
            <w:gridSpan w:val="4"/>
          </w:tcPr>
          <w:p w:rsidR="003375AA" w:rsidRPr="003375AA" w:rsidRDefault="003375AA" w:rsidP="00544001">
            <w:pPr>
              <w:jc w:val="center"/>
              <w:rPr>
                <w:b/>
              </w:rPr>
            </w:pPr>
            <w:r w:rsidRPr="003375AA">
              <w:rPr>
                <w:b/>
              </w:rPr>
              <w:lastRenderedPageBreak/>
              <w:t>Mary Ainsw</w:t>
            </w:r>
            <w:r>
              <w:rPr>
                <w:b/>
              </w:rPr>
              <w:t>orth’s Patterns of Attachment</w:t>
            </w:r>
          </w:p>
        </w:tc>
      </w:tr>
      <w:tr w:rsidR="00A1449B" w:rsidTr="001C065A">
        <w:tc>
          <w:tcPr>
            <w:tcW w:w="2178" w:type="dxa"/>
          </w:tcPr>
          <w:p w:rsidR="00A1449B" w:rsidRDefault="00A1449B" w:rsidP="00544001">
            <w:pPr>
              <w:jc w:val="center"/>
            </w:pPr>
            <w:r>
              <w:t>“The Strange Situation”</w:t>
            </w:r>
          </w:p>
        </w:tc>
        <w:tc>
          <w:tcPr>
            <w:tcW w:w="8460" w:type="dxa"/>
            <w:gridSpan w:val="3"/>
          </w:tcPr>
          <w:p w:rsidR="00A1449B" w:rsidRPr="00F635CF" w:rsidRDefault="005F4656" w:rsidP="00F635CF">
            <w:pPr>
              <w:rPr>
                <w:i/>
              </w:rPr>
            </w:pPr>
            <w:r w:rsidRPr="005F4656">
              <w:rPr>
                <w:i/>
              </w:rPr>
              <w:t>In this infants are exposed to series of eight separation and reunion episodes to asses</w:t>
            </w:r>
            <w:r w:rsidR="00890EE5">
              <w:rPr>
                <w:i/>
              </w:rPr>
              <w:t>s</w:t>
            </w:r>
            <w:r w:rsidRPr="005F4656">
              <w:rPr>
                <w:i/>
              </w:rPr>
              <w:t xml:space="preserve"> th</w:t>
            </w:r>
            <w:r w:rsidR="00890EE5">
              <w:rPr>
                <w:i/>
              </w:rPr>
              <w:t>e</w:t>
            </w:r>
            <w:r w:rsidRPr="005F4656">
              <w:rPr>
                <w:i/>
              </w:rPr>
              <w:t xml:space="preserve"> quality of attachment.</w:t>
            </w:r>
            <w:r w:rsidR="00F635CF">
              <w:rPr>
                <w:i/>
              </w:rPr>
              <w:t xml:space="preserve">                                               </w:t>
            </w:r>
            <w:r w:rsidR="00D45723">
              <w:t>(</w:t>
            </w:r>
            <w:r w:rsidR="00D45723" w:rsidRPr="00F635CF">
              <w:rPr>
                <w:b/>
                <w:i/>
              </w:rPr>
              <w:t>separation anxiety</w:t>
            </w:r>
            <w:r w:rsidR="00D45723">
              <w:t>)</w:t>
            </w:r>
          </w:p>
        </w:tc>
      </w:tr>
      <w:tr w:rsidR="00C8076D" w:rsidTr="001C065A">
        <w:trPr>
          <w:trHeight w:val="242"/>
        </w:trPr>
        <w:tc>
          <w:tcPr>
            <w:tcW w:w="2178" w:type="dxa"/>
            <w:shd w:val="clear" w:color="auto" w:fill="A6A6A6" w:themeFill="background1" w:themeFillShade="A6"/>
          </w:tcPr>
          <w:p w:rsidR="00C8076D" w:rsidRDefault="00C8076D" w:rsidP="00951C80">
            <w:pPr>
              <w:jc w:val="center"/>
            </w:pPr>
          </w:p>
        </w:tc>
        <w:tc>
          <w:tcPr>
            <w:tcW w:w="2250" w:type="dxa"/>
            <w:shd w:val="clear" w:color="auto" w:fill="auto"/>
          </w:tcPr>
          <w:p w:rsidR="00C8076D" w:rsidRDefault="00C8076D" w:rsidP="00951C80">
            <w:pPr>
              <w:jc w:val="center"/>
            </w:pPr>
            <w:r w:rsidRPr="00C8076D">
              <w:t>When Mother Leaves:</w:t>
            </w:r>
          </w:p>
        </w:tc>
        <w:tc>
          <w:tcPr>
            <w:tcW w:w="2610" w:type="dxa"/>
          </w:tcPr>
          <w:p w:rsidR="00C8076D" w:rsidRDefault="00C8076D" w:rsidP="00951C80">
            <w:pPr>
              <w:jc w:val="center"/>
            </w:pPr>
            <w:r>
              <w:t>Interaction with Caregiver:</w:t>
            </w:r>
          </w:p>
        </w:tc>
        <w:tc>
          <w:tcPr>
            <w:tcW w:w="3600" w:type="dxa"/>
          </w:tcPr>
          <w:p w:rsidR="00C8076D" w:rsidRDefault="00C8076D" w:rsidP="00951C80">
            <w:pPr>
              <w:jc w:val="center"/>
            </w:pPr>
            <w:r>
              <w:t>When Mother Returned:</w:t>
            </w:r>
          </w:p>
        </w:tc>
      </w:tr>
      <w:tr w:rsidR="00C8076D" w:rsidTr="001C065A">
        <w:tc>
          <w:tcPr>
            <w:tcW w:w="2178" w:type="dxa"/>
          </w:tcPr>
          <w:p w:rsidR="00C8076D" w:rsidRDefault="00C8076D" w:rsidP="00544001">
            <w:pPr>
              <w:jc w:val="center"/>
            </w:pPr>
            <w:r>
              <w:t>Secure Attachment</w:t>
            </w:r>
          </w:p>
          <w:p w:rsidR="00C8076D" w:rsidRDefault="00C8076D" w:rsidP="00544001">
            <w:pPr>
              <w:jc w:val="center"/>
            </w:pPr>
          </w:p>
        </w:tc>
        <w:tc>
          <w:tcPr>
            <w:tcW w:w="2250" w:type="dxa"/>
          </w:tcPr>
          <w:p w:rsidR="00C8076D" w:rsidRDefault="00C8076D" w:rsidP="00544001">
            <w:pPr>
              <w:jc w:val="center"/>
            </w:pPr>
          </w:p>
        </w:tc>
        <w:tc>
          <w:tcPr>
            <w:tcW w:w="2610" w:type="dxa"/>
          </w:tcPr>
          <w:p w:rsidR="00C8076D" w:rsidRDefault="00C8076D" w:rsidP="00544001">
            <w:pPr>
              <w:jc w:val="center"/>
            </w:pPr>
          </w:p>
        </w:tc>
        <w:tc>
          <w:tcPr>
            <w:tcW w:w="3600" w:type="dxa"/>
          </w:tcPr>
          <w:p w:rsidR="00C8076D" w:rsidRDefault="00C8076D" w:rsidP="00A1449B">
            <w:pPr>
              <w:jc w:val="right"/>
            </w:pPr>
          </w:p>
        </w:tc>
      </w:tr>
      <w:tr w:rsidR="00C8076D" w:rsidTr="001C065A">
        <w:trPr>
          <w:trHeight w:val="242"/>
        </w:trPr>
        <w:tc>
          <w:tcPr>
            <w:tcW w:w="2178" w:type="dxa"/>
            <w:shd w:val="clear" w:color="auto" w:fill="A6A6A6" w:themeFill="background1" w:themeFillShade="A6"/>
          </w:tcPr>
          <w:p w:rsidR="00C8076D" w:rsidRDefault="00C8076D" w:rsidP="00211553">
            <w:pPr>
              <w:jc w:val="center"/>
            </w:pPr>
          </w:p>
        </w:tc>
        <w:tc>
          <w:tcPr>
            <w:tcW w:w="2250" w:type="dxa"/>
            <w:shd w:val="clear" w:color="auto" w:fill="auto"/>
          </w:tcPr>
          <w:p w:rsidR="00C8076D" w:rsidRDefault="00C8076D" w:rsidP="00211553">
            <w:pPr>
              <w:jc w:val="center"/>
            </w:pPr>
            <w:r w:rsidRPr="00C8076D">
              <w:t>When Mother Leaves:</w:t>
            </w:r>
          </w:p>
        </w:tc>
        <w:tc>
          <w:tcPr>
            <w:tcW w:w="2610" w:type="dxa"/>
          </w:tcPr>
          <w:p w:rsidR="00C8076D" w:rsidRDefault="00C8076D" w:rsidP="005F4656">
            <w:pPr>
              <w:jc w:val="center"/>
            </w:pPr>
            <w:r w:rsidRPr="00C8076D">
              <w:t>Interaction with Caregiver:</w:t>
            </w:r>
          </w:p>
        </w:tc>
        <w:tc>
          <w:tcPr>
            <w:tcW w:w="3600" w:type="dxa"/>
          </w:tcPr>
          <w:p w:rsidR="00C8076D" w:rsidRDefault="00C8076D" w:rsidP="00211553">
            <w:pPr>
              <w:jc w:val="center"/>
            </w:pPr>
            <w:r>
              <w:t>When Mother Returned:</w:t>
            </w:r>
          </w:p>
        </w:tc>
      </w:tr>
      <w:tr w:rsidR="00211553" w:rsidTr="001C065A">
        <w:trPr>
          <w:trHeight w:val="536"/>
        </w:trPr>
        <w:tc>
          <w:tcPr>
            <w:tcW w:w="2178" w:type="dxa"/>
          </w:tcPr>
          <w:p w:rsidR="00211553" w:rsidRDefault="00211553" w:rsidP="00544001">
            <w:pPr>
              <w:jc w:val="center"/>
            </w:pPr>
            <w:r>
              <w:t>Insecure attachment</w:t>
            </w:r>
            <w:r w:rsidR="00C8076D">
              <w:t>:</w:t>
            </w:r>
          </w:p>
          <w:p w:rsidR="00211553" w:rsidRDefault="00C8076D" w:rsidP="00544001">
            <w:pPr>
              <w:jc w:val="center"/>
            </w:pPr>
            <w:r>
              <w:t>anxious</w:t>
            </w:r>
          </w:p>
        </w:tc>
        <w:tc>
          <w:tcPr>
            <w:tcW w:w="2250" w:type="dxa"/>
          </w:tcPr>
          <w:p w:rsidR="00211553" w:rsidRDefault="00211553" w:rsidP="00C8076D">
            <w:pPr>
              <w:jc w:val="center"/>
            </w:pPr>
          </w:p>
        </w:tc>
        <w:tc>
          <w:tcPr>
            <w:tcW w:w="2610" w:type="dxa"/>
          </w:tcPr>
          <w:p w:rsidR="00211553" w:rsidRDefault="00211553" w:rsidP="000B205F"/>
        </w:tc>
        <w:tc>
          <w:tcPr>
            <w:tcW w:w="3600" w:type="dxa"/>
          </w:tcPr>
          <w:p w:rsidR="00211553" w:rsidRDefault="00211553" w:rsidP="00211553"/>
        </w:tc>
      </w:tr>
      <w:tr w:rsidR="00211553" w:rsidTr="001C065A">
        <w:trPr>
          <w:trHeight w:val="536"/>
        </w:trPr>
        <w:tc>
          <w:tcPr>
            <w:tcW w:w="2178" w:type="dxa"/>
          </w:tcPr>
          <w:p w:rsidR="00C8076D" w:rsidRDefault="00C8076D" w:rsidP="00C8076D">
            <w:pPr>
              <w:jc w:val="center"/>
            </w:pPr>
            <w:r>
              <w:t>Insecure attachment:</w:t>
            </w:r>
          </w:p>
          <w:p w:rsidR="00211553" w:rsidRDefault="00C8076D" w:rsidP="00C8076D">
            <w:pPr>
              <w:jc w:val="center"/>
            </w:pPr>
            <w:r>
              <w:t>avoidant</w:t>
            </w:r>
          </w:p>
        </w:tc>
        <w:tc>
          <w:tcPr>
            <w:tcW w:w="2250" w:type="dxa"/>
          </w:tcPr>
          <w:p w:rsidR="00211553" w:rsidRDefault="00211553" w:rsidP="00211553">
            <w:pPr>
              <w:jc w:val="center"/>
            </w:pPr>
          </w:p>
        </w:tc>
        <w:tc>
          <w:tcPr>
            <w:tcW w:w="2610" w:type="dxa"/>
          </w:tcPr>
          <w:p w:rsidR="00211553" w:rsidRDefault="00211553" w:rsidP="000B205F"/>
        </w:tc>
        <w:tc>
          <w:tcPr>
            <w:tcW w:w="3600" w:type="dxa"/>
          </w:tcPr>
          <w:p w:rsidR="00211553" w:rsidRDefault="00211553" w:rsidP="000B205F"/>
        </w:tc>
      </w:tr>
      <w:tr w:rsidR="00211553" w:rsidTr="001C065A">
        <w:trPr>
          <w:trHeight w:val="536"/>
        </w:trPr>
        <w:tc>
          <w:tcPr>
            <w:tcW w:w="2178" w:type="dxa"/>
          </w:tcPr>
          <w:p w:rsidR="00211553" w:rsidRDefault="00C8076D" w:rsidP="00544001">
            <w:pPr>
              <w:jc w:val="center"/>
            </w:pPr>
            <w:r>
              <w:t>Insecure attachment:</w:t>
            </w:r>
          </w:p>
          <w:p w:rsidR="00C8076D" w:rsidRDefault="00C8076D" w:rsidP="00544001">
            <w:pPr>
              <w:jc w:val="center"/>
            </w:pPr>
            <w:r>
              <w:t>disorganized</w:t>
            </w:r>
          </w:p>
        </w:tc>
        <w:tc>
          <w:tcPr>
            <w:tcW w:w="2250" w:type="dxa"/>
          </w:tcPr>
          <w:p w:rsidR="00211553" w:rsidRDefault="00C8076D" w:rsidP="00211553">
            <w:pPr>
              <w:jc w:val="center"/>
            </w:pPr>
            <w:r>
              <w:t>N/A</w:t>
            </w:r>
          </w:p>
        </w:tc>
        <w:tc>
          <w:tcPr>
            <w:tcW w:w="2610" w:type="dxa"/>
          </w:tcPr>
          <w:p w:rsidR="00211553" w:rsidRDefault="00C8076D" w:rsidP="00211553">
            <w:pPr>
              <w:jc w:val="center"/>
            </w:pPr>
            <w:r>
              <w:t>N/A</w:t>
            </w:r>
          </w:p>
        </w:tc>
        <w:tc>
          <w:tcPr>
            <w:tcW w:w="3600" w:type="dxa"/>
          </w:tcPr>
          <w:p w:rsidR="00211553" w:rsidRDefault="00211553" w:rsidP="000B205F"/>
        </w:tc>
      </w:tr>
    </w:tbl>
    <w:p w:rsidR="00A927E0" w:rsidRDefault="00A927E0" w:rsidP="0054400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850"/>
      </w:tblGrid>
      <w:tr w:rsidR="00D60B9B" w:rsidTr="001C065A">
        <w:tc>
          <w:tcPr>
            <w:tcW w:w="10638" w:type="dxa"/>
            <w:gridSpan w:val="2"/>
          </w:tcPr>
          <w:p w:rsidR="00D60B9B" w:rsidRDefault="00D60B9B" w:rsidP="00D60B9B">
            <w:pPr>
              <w:jc w:val="center"/>
            </w:pPr>
            <w:r w:rsidRPr="00D60B9B">
              <w:rPr>
                <w:b/>
              </w:rPr>
              <w:t>Konrad Lorenz</w:t>
            </w:r>
          </w:p>
        </w:tc>
      </w:tr>
      <w:tr w:rsidR="00A67252" w:rsidTr="001C065A">
        <w:tc>
          <w:tcPr>
            <w:tcW w:w="4788" w:type="dxa"/>
          </w:tcPr>
          <w:p w:rsidR="00A67252" w:rsidRPr="00A67252" w:rsidRDefault="00A67252" w:rsidP="00D60B9B">
            <w:pPr>
              <w:jc w:val="center"/>
            </w:pPr>
            <w:r w:rsidRPr="00A67252">
              <w:t>Imprinting</w:t>
            </w:r>
            <w:r w:rsidR="00855157">
              <w:t xml:space="preserve"> and Familiarity</w:t>
            </w:r>
          </w:p>
        </w:tc>
        <w:tc>
          <w:tcPr>
            <w:tcW w:w="5850" w:type="dxa"/>
          </w:tcPr>
          <w:p w:rsidR="00A67252" w:rsidRPr="00A67252" w:rsidRDefault="00A67252" w:rsidP="00D60B9B">
            <w:pPr>
              <w:jc w:val="center"/>
            </w:pPr>
            <w:r w:rsidRPr="00A67252">
              <w:t xml:space="preserve">Impact of a </w:t>
            </w:r>
            <w:r w:rsidRPr="00A67252">
              <w:rPr>
                <w:b/>
              </w:rPr>
              <w:t>Critical Period</w:t>
            </w:r>
            <w:r>
              <w:t xml:space="preserve"> on Imprinting</w:t>
            </w:r>
          </w:p>
        </w:tc>
      </w:tr>
      <w:tr w:rsidR="00A67252" w:rsidTr="001C065A">
        <w:tc>
          <w:tcPr>
            <w:tcW w:w="4788" w:type="dxa"/>
          </w:tcPr>
          <w:p w:rsidR="00A67252" w:rsidRDefault="00A67252" w:rsidP="000B205F"/>
        </w:tc>
        <w:tc>
          <w:tcPr>
            <w:tcW w:w="5850" w:type="dxa"/>
          </w:tcPr>
          <w:p w:rsidR="00A67252" w:rsidRDefault="00B45374" w:rsidP="00A67252">
            <w:pPr>
              <w:rPr>
                <w:sz w:val="18"/>
              </w:rPr>
            </w:pPr>
            <w:r w:rsidRPr="00B45374">
              <w:rPr>
                <w:sz w:val="18"/>
              </w:rPr>
              <w:t>A period during someone's development in which a particular skill or characteristic is believed to be most readily acquired. (Lorenz’ geese</w:t>
            </w:r>
            <w:r>
              <w:rPr>
                <w:sz w:val="18"/>
              </w:rPr>
              <w:t xml:space="preserve"> had 13-16 hour critical period </w:t>
            </w:r>
            <w:r w:rsidRPr="00B45374">
              <w:rPr>
                <w:sz w:val="18"/>
              </w:rPr>
              <w:t>after hatching.)</w:t>
            </w:r>
          </w:p>
          <w:p w:rsidR="0056509E" w:rsidRDefault="0056509E" w:rsidP="00A67252"/>
        </w:tc>
      </w:tr>
    </w:tbl>
    <w:p w:rsidR="00490865" w:rsidRDefault="00490865" w:rsidP="000B20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92"/>
        <w:gridCol w:w="98"/>
        <w:gridCol w:w="450"/>
        <w:gridCol w:w="762"/>
        <w:gridCol w:w="1488"/>
        <w:gridCol w:w="1816"/>
        <w:gridCol w:w="164"/>
        <w:gridCol w:w="3780"/>
      </w:tblGrid>
      <w:tr w:rsidR="005B4EAF" w:rsidTr="001C065A">
        <w:tc>
          <w:tcPr>
            <w:tcW w:w="10638" w:type="dxa"/>
            <w:gridSpan w:val="9"/>
          </w:tcPr>
          <w:p w:rsidR="001C065A" w:rsidRDefault="001C065A" w:rsidP="000B205F">
            <w:pPr>
              <w:jc w:val="center"/>
              <w:rPr>
                <w:b/>
              </w:rPr>
            </w:pPr>
          </w:p>
          <w:p w:rsidR="005B4EAF" w:rsidRDefault="005B4EAF" w:rsidP="000B205F">
            <w:pPr>
              <w:jc w:val="center"/>
              <w:rPr>
                <w:b/>
              </w:rPr>
            </w:pPr>
            <w:r>
              <w:rPr>
                <w:b/>
              </w:rPr>
              <w:t xml:space="preserve">Diana </w:t>
            </w:r>
            <w:proofErr w:type="spellStart"/>
            <w:r>
              <w:rPr>
                <w:b/>
              </w:rPr>
              <w:t>Baumrind</w:t>
            </w:r>
            <w:proofErr w:type="spellEnd"/>
            <w:r>
              <w:rPr>
                <w:b/>
              </w:rPr>
              <w:t xml:space="preserve"> and Parenting Style</w:t>
            </w:r>
            <w:r w:rsidR="00890EE5">
              <w:rPr>
                <w:b/>
              </w:rPr>
              <w:t>s</w:t>
            </w:r>
          </w:p>
        </w:tc>
      </w:tr>
      <w:tr w:rsidR="005B4EAF" w:rsidTr="001C065A">
        <w:tc>
          <w:tcPr>
            <w:tcW w:w="2178" w:type="dxa"/>
            <w:gridSpan w:val="3"/>
          </w:tcPr>
          <w:p w:rsidR="005B4EAF" w:rsidRPr="005B4EAF" w:rsidRDefault="005B4EAF" w:rsidP="000B205F">
            <w:pPr>
              <w:jc w:val="center"/>
            </w:pPr>
            <w:r w:rsidRPr="005B4EAF">
              <w:t>Parenting Styles</w:t>
            </w:r>
          </w:p>
        </w:tc>
        <w:tc>
          <w:tcPr>
            <w:tcW w:w="4680" w:type="dxa"/>
            <w:gridSpan w:val="5"/>
          </w:tcPr>
          <w:p w:rsidR="005B4EAF" w:rsidRPr="005B4EAF" w:rsidRDefault="005B4EAF" w:rsidP="000B205F">
            <w:pPr>
              <w:jc w:val="center"/>
            </w:pPr>
            <w:r w:rsidRPr="005B4EAF">
              <w:t>Description of Parenting Style</w:t>
            </w:r>
          </w:p>
        </w:tc>
        <w:tc>
          <w:tcPr>
            <w:tcW w:w="3780" w:type="dxa"/>
          </w:tcPr>
          <w:p w:rsidR="005B4EAF" w:rsidRPr="005B4EAF" w:rsidRDefault="00A032DE" w:rsidP="000B205F">
            <w:pPr>
              <w:jc w:val="center"/>
            </w:pPr>
            <w:r>
              <w:t>Children Tend to Be…</w:t>
            </w:r>
          </w:p>
        </w:tc>
      </w:tr>
      <w:tr w:rsidR="006A08CC" w:rsidTr="001C065A">
        <w:tc>
          <w:tcPr>
            <w:tcW w:w="2178" w:type="dxa"/>
            <w:gridSpan w:val="3"/>
          </w:tcPr>
          <w:p w:rsidR="006A08CC" w:rsidRDefault="006A08CC" w:rsidP="000B205F">
            <w:pPr>
              <w:jc w:val="center"/>
            </w:pPr>
            <w:r>
              <w:t>Authorita</w:t>
            </w:r>
            <w:r w:rsidRPr="000B205F">
              <w:rPr>
                <w:u w:val="single"/>
              </w:rPr>
              <w:t>rian</w:t>
            </w:r>
          </w:p>
          <w:p w:rsidR="005F4656" w:rsidRDefault="005F4656" w:rsidP="000B205F">
            <w:pPr>
              <w:jc w:val="center"/>
            </w:pPr>
          </w:p>
        </w:tc>
        <w:tc>
          <w:tcPr>
            <w:tcW w:w="4680" w:type="dxa"/>
            <w:gridSpan w:val="5"/>
          </w:tcPr>
          <w:p w:rsidR="006A08CC" w:rsidRDefault="006A08CC" w:rsidP="000B205F">
            <w:pPr>
              <w:jc w:val="center"/>
            </w:pPr>
          </w:p>
        </w:tc>
        <w:tc>
          <w:tcPr>
            <w:tcW w:w="3780" w:type="dxa"/>
          </w:tcPr>
          <w:p w:rsidR="006A08CC" w:rsidRDefault="006A08CC" w:rsidP="000B205F">
            <w:pPr>
              <w:jc w:val="center"/>
            </w:pPr>
          </w:p>
          <w:p w:rsidR="00F635CF" w:rsidRDefault="00F635CF" w:rsidP="000B205F">
            <w:pPr>
              <w:jc w:val="center"/>
            </w:pPr>
          </w:p>
          <w:p w:rsidR="00F635CF" w:rsidRDefault="00F635CF" w:rsidP="000B205F">
            <w:pPr>
              <w:jc w:val="center"/>
            </w:pPr>
          </w:p>
        </w:tc>
      </w:tr>
      <w:tr w:rsidR="006A08CC" w:rsidTr="001C065A">
        <w:tc>
          <w:tcPr>
            <w:tcW w:w="2178" w:type="dxa"/>
            <w:gridSpan w:val="3"/>
          </w:tcPr>
          <w:p w:rsidR="006A08CC" w:rsidRDefault="006A08CC" w:rsidP="000B205F">
            <w:pPr>
              <w:jc w:val="center"/>
            </w:pPr>
            <w:r>
              <w:t>Permissive</w:t>
            </w:r>
          </w:p>
          <w:p w:rsidR="006A08CC" w:rsidRDefault="006A08CC" w:rsidP="000B205F">
            <w:pPr>
              <w:jc w:val="center"/>
            </w:pPr>
          </w:p>
          <w:p w:rsidR="005F4656" w:rsidRDefault="005F4656" w:rsidP="000B205F">
            <w:pPr>
              <w:jc w:val="center"/>
            </w:pPr>
          </w:p>
        </w:tc>
        <w:tc>
          <w:tcPr>
            <w:tcW w:w="4680" w:type="dxa"/>
            <w:gridSpan w:val="5"/>
          </w:tcPr>
          <w:p w:rsidR="006A08CC" w:rsidRDefault="006A08CC" w:rsidP="000B205F">
            <w:pPr>
              <w:jc w:val="center"/>
            </w:pPr>
          </w:p>
        </w:tc>
        <w:tc>
          <w:tcPr>
            <w:tcW w:w="3780" w:type="dxa"/>
          </w:tcPr>
          <w:p w:rsidR="006A08CC" w:rsidRDefault="006A08CC" w:rsidP="000B205F">
            <w:pPr>
              <w:jc w:val="center"/>
            </w:pPr>
          </w:p>
          <w:p w:rsidR="00F635CF" w:rsidRDefault="00F635CF" w:rsidP="000B205F">
            <w:pPr>
              <w:jc w:val="center"/>
            </w:pPr>
          </w:p>
          <w:p w:rsidR="00F635CF" w:rsidRDefault="00F635CF" w:rsidP="000B205F">
            <w:pPr>
              <w:jc w:val="center"/>
            </w:pPr>
          </w:p>
        </w:tc>
      </w:tr>
      <w:tr w:rsidR="006A08CC" w:rsidTr="001C065A">
        <w:tc>
          <w:tcPr>
            <w:tcW w:w="2178" w:type="dxa"/>
            <w:gridSpan w:val="3"/>
          </w:tcPr>
          <w:p w:rsidR="006A08CC" w:rsidRDefault="006A08CC" w:rsidP="000B205F">
            <w:pPr>
              <w:jc w:val="center"/>
            </w:pPr>
            <w:r>
              <w:t>Authorita</w:t>
            </w:r>
            <w:r w:rsidRPr="000B205F">
              <w:rPr>
                <w:u w:val="single"/>
              </w:rPr>
              <w:t>tive</w:t>
            </w:r>
          </w:p>
          <w:p w:rsidR="006A08CC" w:rsidRDefault="006A08CC" w:rsidP="000B205F">
            <w:pPr>
              <w:jc w:val="center"/>
            </w:pPr>
          </w:p>
          <w:p w:rsidR="005F4656" w:rsidRDefault="005F4656" w:rsidP="000B205F">
            <w:pPr>
              <w:jc w:val="center"/>
            </w:pPr>
          </w:p>
        </w:tc>
        <w:tc>
          <w:tcPr>
            <w:tcW w:w="4680" w:type="dxa"/>
            <w:gridSpan w:val="5"/>
          </w:tcPr>
          <w:p w:rsidR="006A08CC" w:rsidRDefault="006A08CC" w:rsidP="000B205F">
            <w:pPr>
              <w:jc w:val="center"/>
            </w:pPr>
          </w:p>
        </w:tc>
        <w:tc>
          <w:tcPr>
            <w:tcW w:w="3780" w:type="dxa"/>
          </w:tcPr>
          <w:p w:rsidR="006A08CC" w:rsidRDefault="006A08CC" w:rsidP="000B205F">
            <w:pPr>
              <w:jc w:val="center"/>
            </w:pPr>
          </w:p>
          <w:p w:rsidR="00F635CF" w:rsidRDefault="00F635CF" w:rsidP="000B205F">
            <w:pPr>
              <w:jc w:val="center"/>
            </w:pPr>
          </w:p>
          <w:p w:rsidR="00F635CF" w:rsidRDefault="00F635CF" w:rsidP="000B205F">
            <w:pPr>
              <w:jc w:val="center"/>
            </w:pPr>
          </w:p>
        </w:tc>
      </w:tr>
      <w:tr w:rsidR="003375AA" w:rsidTr="001C065A">
        <w:tc>
          <w:tcPr>
            <w:tcW w:w="10638" w:type="dxa"/>
            <w:gridSpan w:val="9"/>
          </w:tcPr>
          <w:p w:rsidR="001C065A" w:rsidRDefault="001C065A" w:rsidP="000B205F">
            <w:pPr>
              <w:jc w:val="center"/>
              <w:rPr>
                <w:b/>
              </w:rPr>
            </w:pPr>
          </w:p>
          <w:p w:rsidR="003375AA" w:rsidRPr="003375AA" w:rsidRDefault="003375AA" w:rsidP="000B205F">
            <w:pPr>
              <w:jc w:val="center"/>
              <w:rPr>
                <w:b/>
              </w:rPr>
            </w:pPr>
            <w:r w:rsidRPr="003375AA">
              <w:rPr>
                <w:b/>
              </w:rPr>
              <w:t>Fre</w:t>
            </w:r>
            <w:r>
              <w:rPr>
                <w:b/>
              </w:rPr>
              <w:t>ud’s Psychosexual Development</w:t>
            </w:r>
            <w:r w:rsidR="00E31CC1">
              <w:rPr>
                <w:b/>
              </w:rPr>
              <w:t xml:space="preserve"> (</w:t>
            </w:r>
            <w:r w:rsidR="00890EE5">
              <w:rPr>
                <w:b/>
              </w:rPr>
              <w:t xml:space="preserve">Focuses on the </w:t>
            </w:r>
            <w:r w:rsidR="00E31CC1">
              <w:rPr>
                <w:b/>
              </w:rPr>
              <w:t>Libido: Sexual Energy)</w:t>
            </w:r>
          </w:p>
        </w:tc>
      </w:tr>
      <w:tr w:rsidR="002A347F" w:rsidTr="001C065A">
        <w:tc>
          <w:tcPr>
            <w:tcW w:w="1188" w:type="dxa"/>
          </w:tcPr>
          <w:p w:rsidR="002A347F" w:rsidRDefault="002A347F" w:rsidP="000B205F">
            <w:pPr>
              <w:jc w:val="center"/>
            </w:pPr>
            <w:r>
              <w:t>Stage</w:t>
            </w:r>
          </w:p>
        </w:tc>
        <w:tc>
          <w:tcPr>
            <w:tcW w:w="1440" w:type="dxa"/>
            <w:gridSpan w:val="3"/>
          </w:tcPr>
          <w:p w:rsidR="002A347F" w:rsidRDefault="002A347F" w:rsidP="000B205F">
            <w:pPr>
              <w:jc w:val="center"/>
            </w:pPr>
            <w:r>
              <w:t>Ages</w:t>
            </w:r>
          </w:p>
        </w:tc>
        <w:tc>
          <w:tcPr>
            <w:tcW w:w="2250" w:type="dxa"/>
            <w:gridSpan w:val="2"/>
          </w:tcPr>
          <w:p w:rsidR="002A347F" w:rsidRDefault="002A347F" w:rsidP="000B205F">
            <w:pPr>
              <w:jc w:val="center"/>
            </w:pPr>
            <w:r>
              <w:t>Erogenous Zone</w:t>
            </w:r>
          </w:p>
        </w:tc>
        <w:tc>
          <w:tcPr>
            <w:tcW w:w="5760" w:type="dxa"/>
            <w:gridSpan w:val="3"/>
          </w:tcPr>
          <w:p w:rsidR="002A347F" w:rsidRDefault="002A347F" w:rsidP="000B205F">
            <w:pPr>
              <w:jc w:val="center"/>
            </w:pPr>
            <w:r>
              <w:t>Consequences of Fixation</w:t>
            </w:r>
          </w:p>
        </w:tc>
      </w:tr>
      <w:tr w:rsidR="002A347F" w:rsidTr="001C065A">
        <w:tc>
          <w:tcPr>
            <w:tcW w:w="1188" w:type="dxa"/>
          </w:tcPr>
          <w:p w:rsidR="002A347F" w:rsidRDefault="002A347F" w:rsidP="00920A0D">
            <w:pPr>
              <w:jc w:val="center"/>
            </w:pPr>
            <w:r>
              <w:t>Oral</w:t>
            </w:r>
          </w:p>
          <w:p w:rsidR="002A347F" w:rsidRDefault="002A347F" w:rsidP="00920A0D">
            <w:pPr>
              <w:jc w:val="center"/>
            </w:pPr>
          </w:p>
        </w:tc>
        <w:tc>
          <w:tcPr>
            <w:tcW w:w="1440" w:type="dxa"/>
            <w:gridSpan w:val="3"/>
          </w:tcPr>
          <w:p w:rsidR="002A347F" w:rsidRDefault="002A347F" w:rsidP="000B205F">
            <w:pPr>
              <w:jc w:val="center"/>
            </w:pPr>
          </w:p>
          <w:p w:rsidR="001C065A" w:rsidRDefault="001C065A" w:rsidP="000B205F">
            <w:pPr>
              <w:jc w:val="center"/>
            </w:pPr>
          </w:p>
          <w:p w:rsidR="001C065A" w:rsidRDefault="001C065A" w:rsidP="000B205F">
            <w:pPr>
              <w:jc w:val="center"/>
            </w:pPr>
          </w:p>
        </w:tc>
        <w:tc>
          <w:tcPr>
            <w:tcW w:w="2250" w:type="dxa"/>
            <w:gridSpan w:val="2"/>
          </w:tcPr>
          <w:p w:rsidR="002A347F" w:rsidRDefault="002A347F" w:rsidP="000B205F">
            <w:pPr>
              <w:jc w:val="center"/>
            </w:pPr>
          </w:p>
        </w:tc>
        <w:tc>
          <w:tcPr>
            <w:tcW w:w="5760" w:type="dxa"/>
            <w:gridSpan w:val="3"/>
          </w:tcPr>
          <w:p w:rsidR="002A347F" w:rsidRDefault="002A347F" w:rsidP="000B205F">
            <w:pPr>
              <w:jc w:val="center"/>
            </w:pPr>
          </w:p>
        </w:tc>
      </w:tr>
      <w:tr w:rsidR="002A347F" w:rsidTr="001C065A">
        <w:tc>
          <w:tcPr>
            <w:tcW w:w="1188" w:type="dxa"/>
          </w:tcPr>
          <w:p w:rsidR="002A347F" w:rsidRDefault="002A347F" w:rsidP="00920A0D">
            <w:pPr>
              <w:jc w:val="center"/>
            </w:pPr>
            <w:r>
              <w:t>Anal</w:t>
            </w:r>
          </w:p>
          <w:p w:rsidR="002A347F" w:rsidRDefault="002A347F" w:rsidP="00920A0D">
            <w:pPr>
              <w:jc w:val="center"/>
            </w:pPr>
          </w:p>
        </w:tc>
        <w:tc>
          <w:tcPr>
            <w:tcW w:w="1440" w:type="dxa"/>
            <w:gridSpan w:val="3"/>
          </w:tcPr>
          <w:p w:rsidR="002A347F" w:rsidRDefault="002A347F" w:rsidP="000B205F">
            <w:pPr>
              <w:jc w:val="center"/>
            </w:pPr>
          </w:p>
          <w:p w:rsidR="001C065A" w:rsidRDefault="001C065A" w:rsidP="000B205F">
            <w:pPr>
              <w:jc w:val="center"/>
            </w:pPr>
          </w:p>
          <w:p w:rsidR="001C065A" w:rsidRDefault="001C065A" w:rsidP="000B205F">
            <w:pPr>
              <w:jc w:val="center"/>
            </w:pPr>
          </w:p>
        </w:tc>
        <w:tc>
          <w:tcPr>
            <w:tcW w:w="2250" w:type="dxa"/>
            <w:gridSpan w:val="2"/>
          </w:tcPr>
          <w:p w:rsidR="002A347F" w:rsidRDefault="002A347F" w:rsidP="000B205F">
            <w:pPr>
              <w:jc w:val="center"/>
            </w:pPr>
          </w:p>
        </w:tc>
        <w:tc>
          <w:tcPr>
            <w:tcW w:w="5760" w:type="dxa"/>
            <w:gridSpan w:val="3"/>
          </w:tcPr>
          <w:p w:rsidR="002A347F" w:rsidRDefault="002A347F" w:rsidP="000B205F">
            <w:pPr>
              <w:jc w:val="center"/>
            </w:pPr>
          </w:p>
        </w:tc>
      </w:tr>
      <w:tr w:rsidR="002A347F" w:rsidTr="001C065A">
        <w:tc>
          <w:tcPr>
            <w:tcW w:w="1188" w:type="dxa"/>
          </w:tcPr>
          <w:p w:rsidR="002A347F" w:rsidRDefault="002A347F" w:rsidP="00920A0D">
            <w:pPr>
              <w:jc w:val="center"/>
            </w:pPr>
            <w:r>
              <w:t>Phallic</w:t>
            </w:r>
          </w:p>
          <w:p w:rsidR="002A347F" w:rsidRDefault="002A347F" w:rsidP="00920A0D">
            <w:pPr>
              <w:jc w:val="center"/>
            </w:pPr>
          </w:p>
        </w:tc>
        <w:tc>
          <w:tcPr>
            <w:tcW w:w="1440" w:type="dxa"/>
            <w:gridSpan w:val="3"/>
          </w:tcPr>
          <w:p w:rsidR="002A347F" w:rsidRDefault="002A347F" w:rsidP="000B205F">
            <w:pPr>
              <w:jc w:val="center"/>
            </w:pPr>
          </w:p>
          <w:p w:rsidR="001C065A" w:rsidRDefault="001C065A" w:rsidP="000B205F">
            <w:pPr>
              <w:jc w:val="center"/>
            </w:pPr>
          </w:p>
          <w:p w:rsidR="001C065A" w:rsidRDefault="001C065A" w:rsidP="000B205F">
            <w:pPr>
              <w:jc w:val="center"/>
            </w:pPr>
          </w:p>
        </w:tc>
        <w:tc>
          <w:tcPr>
            <w:tcW w:w="2250" w:type="dxa"/>
            <w:gridSpan w:val="2"/>
          </w:tcPr>
          <w:p w:rsidR="002A347F" w:rsidRDefault="002A347F" w:rsidP="000B205F">
            <w:pPr>
              <w:jc w:val="center"/>
            </w:pPr>
          </w:p>
        </w:tc>
        <w:tc>
          <w:tcPr>
            <w:tcW w:w="5760" w:type="dxa"/>
            <w:gridSpan w:val="3"/>
          </w:tcPr>
          <w:p w:rsidR="002A347F" w:rsidRDefault="002A347F" w:rsidP="000B205F">
            <w:pPr>
              <w:jc w:val="center"/>
            </w:pPr>
          </w:p>
        </w:tc>
      </w:tr>
      <w:tr w:rsidR="002A347F" w:rsidTr="001C065A">
        <w:tc>
          <w:tcPr>
            <w:tcW w:w="1188" w:type="dxa"/>
          </w:tcPr>
          <w:p w:rsidR="002A347F" w:rsidRDefault="002A347F" w:rsidP="00920A0D">
            <w:pPr>
              <w:jc w:val="center"/>
            </w:pPr>
            <w:r>
              <w:t>Latency</w:t>
            </w:r>
          </w:p>
          <w:p w:rsidR="002A347F" w:rsidRDefault="002A347F" w:rsidP="00920A0D">
            <w:pPr>
              <w:jc w:val="center"/>
            </w:pPr>
          </w:p>
        </w:tc>
        <w:tc>
          <w:tcPr>
            <w:tcW w:w="1440" w:type="dxa"/>
            <w:gridSpan w:val="3"/>
          </w:tcPr>
          <w:p w:rsidR="002A347F" w:rsidRDefault="002A347F" w:rsidP="000B205F">
            <w:pPr>
              <w:jc w:val="center"/>
            </w:pPr>
          </w:p>
          <w:p w:rsidR="001C065A" w:rsidRDefault="001C065A" w:rsidP="000B205F">
            <w:pPr>
              <w:jc w:val="center"/>
            </w:pPr>
          </w:p>
          <w:p w:rsidR="001C065A" w:rsidRDefault="001C065A" w:rsidP="000B205F">
            <w:pPr>
              <w:jc w:val="center"/>
            </w:pPr>
          </w:p>
        </w:tc>
        <w:tc>
          <w:tcPr>
            <w:tcW w:w="2250" w:type="dxa"/>
            <w:gridSpan w:val="2"/>
          </w:tcPr>
          <w:p w:rsidR="002A347F" w:rsidRDefault="002A347F" w:rsidP="000B205F">
            <w:pPr>
              <w:jc w:val="center"/>
            </w:pPr>
          </w:p>
        </w:tc>
        <w:tc>
          <w:tcPr>
            <w:tcW w:w="5760" w:type="dxa"/>
            <w:gridSpan w:val="3"/>
          </w:tcPr>
          <w:p w:rsidR="002A347F" w:rsidRDefault="002A347F" w:rsidP="000B205F">
            <w:pPr>
              <w:jc w:val="center"/>
            </w:pPr>
          </w:p>
        </w:tc>
      </w:tr>
      <w:tr w:rsidR="002A347F" w:rsidTr="001C065A">
        <w:tc>
          <w:tcPr>
            <w:tcW w:w="1188" w:type="dxa"/>
          </w:tcPr>
          <w:p w:rsidR="002A347F" w:rsidRDefault="002A347F" w:rsidP="00920A0D">
            <w:pPr>
              <w:jc w:val="center"/>
            </w:pPr>
            <w:r>
              <w:t>Genital</w:t>
            </w:r>
          </w:p>
          <w:p w:rsidR="002A347F" w:rsidRDefault="002A347F" w:rsidP="00920A0D">
            <w:pPr>
              <w:jc w:val="center"/>
            </w:pPr>
          </w:p>
        </w:tc>
        <w:tc>
          <w:tcPr>
            <w:tcW w:w="1440" w:type="dxa"/>
            <w:gridSpan w:val="3"/>
          </w:tcPr>
          <w:p w:rsidR="002A347F" w:rsidRDefault="002A347F" w:rsidP="000B205F">
            <w:pPr>
              <w:jc w:val="center"/>
            </w:pPr>
          </w:p>
          <w:p w:rsidR="001C065A" w:rsidRDefault="001C065A" w:rsidP="000B205F">
            <w:pPr>
              <w:jc w:val="center"/>
            </w:pPr>
          </w:p>
          <w:p w:rsidR="001C065A" w:rsidRDefault="001C065A" w:rsidP="000B205F">
            <w:pPr>
              <w:jc w:val="center"/>
            </w:pPr>
          </w:p>
        </w:tc>
        <w:tc>
          <w:tcPr>
            <w:tcW w:w="2250" w:type="dxa"/>
            <w:gridSpan w:val="2"/>
          </w:tcPr>
          <w:p w:rsidR="002A347F" w:rsidRDefault="002A347F" w:rsidP="000B205F">
            <w:pPr>
              <w:jc w:val="center"/>
            </w:pPr>
          </w:p>
        </w:tc>
        <w:tc>
          <w:tcPr>
            <w:tcW w:w="5760" w:type="dxa"/>
            <w:gridSpan w:val="3"/>
          </w:tcPr>
          <w:p w:rsidR="002A347F" w:rsidRDefault="002A347F" w:rsidP="000B205F">
            <w:pPr>
              <w:jc w:val="center"/>
            </w:pPr>
          </w:p>
        </w:tc>
      </w:tr>
      <w:tr w:rsidR="003375AA" w:rsidTr="001C065A">
        <w:tc>
          <w:tcPr>
            <w:tcW w:w="10638" w:type="dxa"/>
            <w:gridSpan w:val="9"/>
          </w:tcPr>
          <w:p w:rsidR="003375AA" w:rsidRPr="003375AA" w:rsidRDefault="003375AA" w:rsidP="001C065A">
            <w:pPr>
              <w:jc w:val="center"/>
              <w:rPr>
                <w:b/>
              </w:rPr>
            </w:pPr>
            <w:r w:rsidRPr="003375AA">
              <w:rPr>
                <w:b/>
              </w:rPr>
              <w:lastRenderedPageBreak/>
              <w:t>Erik Erikson’s Psychosocial Development (Neo-Freudian)</w:t>
            </w:r>
          </w:p>
        </w:tc>
      </w:tr>
      <w:tr w:rsidR="00625E7D" w:rsidTr="001C065A">
        <w:tc>
          <w:tcPr>
            <w:tcW w:w="2080" w:type="dxa"/>
            <w:gridSpan w:val="2"/>
          </w:tcPr>
          <w:p w:rsidR="00625E7D" w:rsidRDefault="00625E7D" w:rsidP="000B205F">
            <w:pPr>
              <w:jc w:val="center"/>
            </w:pPr>
            <w:r>
              <w:t>Conflict</w:t>
            </w:r>
          </w:p>
        </w:tc>
        <w:tc>
          <w:tcPr>
            <w:tcW w:w="1310" w:type="dxa"/>
            <w:gridSpan w:val="3"/>
          </w:tcPr>
          <w:p w:rsidR="00625E7D" w:rsidRDefault="00625E7D" w:rsidP="000B205F">
            <w:pPr>
              <w:jc w:val="center"/>
            </w:pPr>
            <w:r>
              <w:t>Ages/Period</w:t>
            </w:r>
          </w:p>
        </w:tc>
        <w:tc>
          <w:tcPr>
            <w:tcW w:w="3304" w:type="dxa"/>
            <w:gridSpan w:val="2"/>
          </w:tcPr>
          <w:p w:rsidR="00625E7D" w:rsidRDefault="00625E7D" w:rsidP="000B205F">
            <w:pPr>
              <w:jc w:val="center"/>
            </w:pPr>
            <w:r>
              <w:t>Example of the Conflict</w:t>
            </w:r>
          </w:p>
        </w:tc>
        <w:tc>
          <w:tcPr>
            <w:tcW w:w="3944" w:type="dxa"/>
            <w:gridSpan w:val="2"/>
          </w:tcPr>
          <w:p w:rsidR="00625E7D" w:rsidRDefault="00625E7D" w:rsidP="000B205F">
            <w:pPr>
              <w:jc w:val="center"/>
            </w:pPr>
            <w:r>
              <w:t>Positive Resolution</w:t>
            </w:r>
          </w:p>
        </w:tc>
      </w:tr>
      <w:tr w:rsidR="00625E7D" w:rsidTr="001C065A">
        <w:tc>
          <w:tcPr>
            <w:tcW w:w="2080" w:type="dxa"/>
            <w:gridSpan w:val="2"/>
          </w:tcPr>
          <w:p w:rsidR="00625E7D" w:rsidRDefault="00625E7D" w:rsidP="004229C2">
            <w:pPr>
              <w:jc w:val="center"/>
            </w:pPr>
            <w:r>
              <w:t>Trust v. Mistrust</w:t>
            </w:r>
          </w:p>
          <w:p w:rsidR="00625E7D" w:rsidRDefault="00625E7D" w:rsidP="004229C2"/>
          <w:p w:rsidR="00625E7D" w:rsidRDefault="00625E7D" w:rsidP="004229C2"/>
        </w:tc>
        <w:tc>
          <w:tcPr>
            <w:tcW w:w="1310" w:type="dxa"/>
            <w:gridSpan w:val="3"/>
          </w:tcPr>
          <w:p w:rsidR="00625E7D" w:rsidRDefault="00625E7D" w:rsidP="000B205F">
            <w:pPr>
              <w:jc w:val="center"/>
            </w:pPr>
          </w:p>
        </w:tc>
        <w:tc>
          <w:tcPr>
            <w:tcW w:w="3304" w:type="dxa"/>
            <w:gridSpan w:val="2"/>
          </w:tcPr>
          <w:p w:rsidR="00625E7D" w:rsidRDefault="00625E7D" w:rsidP="000B205F">
            <w:pPr>
              <w:jc w:val="center"/>
            </w:pPr>
          </w:p>
        </w:tc>
        <w:tc>
          <w:tcPr>
            <w:tcW w:w="3944" w:type="dxa"/>
            <w:gridSpan w:val="2"/>
          </w:tcPr>
          <w:p w:rsidR="00625E7D" w:rsidRPr="00625E7D" w:rsidRDefault="00625E7D" w:rsidP="000B205F">
            <w:pPr>
              <w:jc w:val="center"/>
              <w:rPr>
                <w:i/>
              </w:rPr>
            </w:pPr>
            <w:r w:rsidRPr="00625E7D">
              <w:rPr>
                <w:i/>
              </w:rPr>
              <w:t>Sense of security</w:t>
            </w:r>
          </w:p>
        </w:tc>
      </w:tr>
      <w:tr w:rsidR="00625E7D" w:rsidTr="001C065A">
        <w:tc>
          <w:tcPr>
            <w:tcW w:w="2080" w:type="dxa"/>
            <w:gridSpan w:val="2"/>
          </w:tcPr>
          <w:p w:rsidR="00625E7D" w:rsidRDefault="00625E7D" w:rsidP="000B205F">
            <w:pPr>
              <w:jc w:val="center"/>
            </w:pPr>
            <w:r>
              <w:t>Autonomy v. Shame and Doubt</w:t>
            </w:r>
          </w:p>
          <w:p w:rsidR="00625E7D" w:rsidRDefault="00625E7D" w:rsidP="000B205F">
            <w:pPr>
              <w:jc w:val="center"/>
            </w:pPr>
          </w:p>
        </w:tc>
        <w:tc>
          <w:tcPr>
            <w:tcW w:w="1310" w:type="dxa"/>
            <w:gridSpan w:val="3"/>
          </w:tcPr>
          <w:p w:rsidR="00625E7D" w:rsidRDefault="00625E7D" w:rsidP="000B205F">
            <w:pPr>
              <w:jc w:val="center"/>
            </w:pPr>
          </w:p>
        </w:tc>
        <w:tc>
          <w:tcPr>
            <w:tcW w:w="3304" w:type="dxa"/>
            <w:gridSpan w:val="2"/>
          </w:tcPr>
          <w:p w:rsidR="00625E7D" w:rsidRDefault="00625E7D" w:rsidP="000B205F">
            <w:pPr>
              <w:jc w:val="center"/>
            </w:pPr>
          </w:p>
        </w:tc>
        <w:tc>
          <w:tcPr>
            <w:tcW w:w="3944" w:type="dxa"/>
            <w:gridSpan w:val="2"/>
          </w:tcPr>
          <w:p w:rsidR="00625E7D" w:rsidRPr="00625E7D" w:rsidRDefault="00625E7D" w:rsidP="000B205F">
            <w:pPr>
              <w:jc w:val="center"/>
              <w:rPr>
                <w:i/>
              </w:rPr>
            </w:pPr>
            <w:r w:rsidRPr="00625E7D">
              <w:rPr>
                <w:i/>
              </w:rPr>
              <w:t>Sense of independence</w:t>
            </w:r>
          </w:p>
        </w:tc>
      </w:tr>
      <w:tr w:rsidR="00625E7D" w:rsidTr="001C065A">
        <w:tc>
          <w:tcPr>
            <w:tcW w:w="2080" w:type="dxa"/>
            <w:gridSpan w:val="2"/>
          </w:tcPr>
          <w:p w:rsidR="00625E7D" w:rsidRDefault="00625E7D" w:rsidP="000B205F">
            <w:pPr>
              <w:jc w:val="center"/>
            </w:pPr>
            <w:r>
              <w:t>Initiative v. Guilt</w:t>
            </w:r>
          </w:p>
          <w:p w:rsidR="00625E7D" w:rsidRDefault="00625E7D" w:rsidP="000B205F">
            <w:pPr>
              <w:jc w:val="center"/>
            </w:pPr>
          </w:p>
          <w:p w:rsidR="00625E7D" w:rsidRDefault="00625E7D" w:rsidP="000B205F">
            <w:pPr>
              <w:jc w:val="center"/>
            </w:pPr>
          </w:p>
        </w:tc>
        <w:tc>
          <w:tcPr>
            <w:tcW w:w="1310" w:type="dxa"/>
            <w:gridSpan w:val="3"/>
          </w:tcPr>
          <w:p w:rsidR="00625E7D" w:rsidRDefault="00625E7D" w:rsidP="000B205F">
            <w:pPr>
              <w:jc w:val="center"/>
            </w:pPr>
          </w:p>
        </w:tc>
        <w:tc>
          <w:tcPr>
            <w:tcW w:w="3304" w:type="dxa"/>
            <w:gridSpan w:val="2"/>
          </w:tcPr>
          <w:p w:rsidR="00625E7D" w:rsidRDefault="00625E7D" w:rsidP="000B205F">
            <w:pPr>
              <w:jc w:val="center"/>
            </w:pPr>
          </w:p>
        </w:tc>
        <w:tc>
          <w:tcPr>
            <w:tcW w:w="3944" w:type="dxa"/>
            <w:gridSpan w:val="2"/>
          </w:tcPr>
          <w:p w:rsidR="00625E7D" w:rsidRPr="00625E7D" w:rsidRDefault="00625E7D" w:rsidP="000B205F">
            <w:pPr>
              <w:jc w:val="center"/>
              <w:rPr>
                <w:i/>
              </w:rPr>
            </w:pPr>
            <w:r w:rsidRPr="00625E7D">
              <w:rPr>
                <w:i/>
              </w:rPr>
              <w:t>Balance between spontaneity and restraint</w:t>
            </w:r>
          </w:p>
        </w:tc>
      </w:tr>
      <w:tr w:rsidR="00625E7D" w:rsidTr="001C065A">
        <w:tc>
          <w:tcPr>
            <w:tcW w:w="2080" w:type="dxa"/>
            <w:gridSpan w:val="2"/>
          </w:tcPr>
          <w:p w:rsidR="00625E7D" w:rsidRDefault="00625E7D" w:rsidP="000B205F">
            <w:pPr>
              <w:jc w:val="center"/>
            </w:pPr>
            <w:r>
              <w:t>Industry v. Inferiority</w:t>
            </w:r>
          </w:p>
          <w:p w:rsidR="00625E7D" w:rsidRDefault="00625E7D" w:rsidP="000B205F">
            <w:pPr>
              <w:jc w:val="center"/>
            </w:pPr>
          </w:p>
        </w:tc>
        <w:tc>
          <w:tcPr>
            <w:tcW w:w="1310" w:type="dxa"/>
            <w:gridSpan w:val="3"/>
          </w:tcPr>
          <w:p w:rsidR="00625E7D" w:rsidRDefault="00625E7D" w:rsidP="000B205F">
            <w:pPr>
              <w:jc w:val="center"/>
            </w:pPr>
          </w:p>
        </w:tc>
        <w:tc>
          <w:tcPr>
            <w:tcW w:w="3304" w:type="dxa"/>
            <w:gridSpan w:val="2"/>
          </w:tcPr>
          <w:p w:rsidR="00625E7D" w:rsidRDefault="00625E7D" w:rsidP="000B205F">
            <w:pPr>
              <w:jc w:val="center"/>
            </w:pPr>
          </w:p>
        </w:tc>
        <w:tc>
          <w:tcPr>
            <w:tcW w:w="3944" w:type="dxa"/>
            <w:gridSpan w:val="2"/>
          </w:tcPr>
          <w:p w:rsidR="00625E7D" w:rsidRPr="00625E7D" w:rsidRDefault="00890EE5" w:rsidP="000B205F">
            <w:pPr>
              <w:jc w:val="center"/>
              <w:rPr>
                <w:i/>
              </w:rPr>
            </w:pPr>
            <w:r>
              <w:rPr>
                <w:i/>
              </w:rPr>
              <w:t>Sense</w:t>
            </w:r>
            <w:r w:rsidR="00625E7D" w:rsidRPr="00625E7D">
              <w:rPr>
                <w:i/>
              </w:rPr>
              <w:t xml:space="preserve"> of self-confidence</w:t>
            </w:r>
          </w:p>
        </w:tc>
      </w:tr>
      <w:tr w:rsidR="00625E7D" w:rsidTr="001C065A">
        <w:tc>
          <w:tcPr>
            <w:tcW w:w="2080" w:type="dxa"/>
            <w:gridSpan w:val="2"/>
          </w:tcPr>
          <w:p w:rsidR="00625E7D" w:rsidRDefault="00625E7D" w:rsidP="000B205F">
            <w:pPr>
              <w:jc w:val="center"/>
            </w:pPr>
            <w:r>
              <w:t xml:space="preserve">Identity v. </w:t>
            </w:r>
            <w:r w:rsidR="00D60B9B">
              <w:t xml:space="preserve">Role </w:t>
            </w:r>
            <w:r>
              <w:t>Confusion</w:t>
            </w:r>
          </w:p>
          <w:p w:rsidR="00625E7D" w:rsidRDefault="00625E7D" w:rsidP="000B205F">
            <w:pPr>
              <w:jc w:val="center"/>
            </w:pPr>
          </w:p>
        </w:tc>
        <w:tc>
          <w:tcPr>
            <w:tcW w:w="1310" w:type="dxa"/>
            <w:gridSpan w:val="3"/>
          </w:tcPr>
          <w:p w:rsidR="00625E7D" w:rsidRDefault="00625E7D" w:rsidP="000B205F">
            <w:pPr>
              <w:jc w:val="center"/>
            </w:pPr>
          </w:p>
        </w:tc>
        <w:tc>
          <w:tcPr>
            <w:tcW w:w="3304" w:type="dxa"/>
            <w:gridSpan w:val="2"/>
          </w:tcPr>
          <w:p w:rsidR="00625E7D" w:rsidRDefault="00625E7D" w:rsidP="000B205F">
            <w:pPr>
              <w:jc w:val="center"/>
            </w:pPr>
          </w:p>
        </w:tc>
        <w:tc>
          <w:tcPr>
            <w:tcW w:w="3944" w:type="dxa"/>
            <w:gridSpan w:val="2"/>
          </w:tcPr>
          <w:p w:rsidR="00625E7D" w:rsidRPr="00625E7D" w:rsidRDefault="00625E7D" w:rsidP="000B205F">
            <w:pPr>
              <w:jc w:val="center"/>
              <w:rPr>
                <w:i/>
              </w:rPr>
            </w:pPr>
            <w:r w:rsidRPr="00625E7D">
              <w:rPr>
                <w:i/>
              </w:rPr>
              <w:t>Unified sense of self</w:t>
            </w:r>
          </w:p>
        </w:tc>
      </w:tr>
      <w:tr w:rsidR="00625E7D" w:rsidTr="001C065A">
        <w:tc>
          <w:tcPr>
            <w:tcW w:w="2080" w:type="dxa"/>
            <w:gridSpan w:val="2"/>
          </w:tcPr>
          <w:p w:rsidR="00625E7D" w:rsidRDefault="00625E7D" w:rsidP="000B205F">
            <w:pPr>
              <w:jc w:val="center"/>
            </w:pPr>
            <w:r>
              <w:t>Intimacy v. Isolation</w:t>
            </w:r>
          </w:p>
          <w:p w:rsidR="00625E7D" w:rsidRDefault="00625E7D" w:rsidP="000B205F">
            <w:pPr>
              <w:jc w:val="center"/>
            </w:pPr>
          </w:p>
          <w:p w:rsidR="00625E7D" w:rsidRDefault="00625E7D" w:rsidP="000B205F">
            <w:pPr>
              <w:jc w:val="center"/>
            </w:pPr>
          </w:p>
        </w:tc>
        <w:tc>
          <w:tcPr>
            <w:tcW w:w="1310" w:type="dxa"/>
            <w:gridSpan w:val="3"/>
          </w:tcPr>
          <w:p w:rsidR="00625E7D" w:rsidRDefault="00625E7D" w:rsidP="000B205F">
            <w:pPr>
              <w:jc w:val="center"/>
            </w:pPr>
          </w:p>
        </w:tc>
        <w:tc>
          <w:tcPr>
            <w:tcW w:w="3304" w:type="dxa"/>
            <w:gridSpan w:val="2"/>
          </w:tcPr>
          <w:p w:rsidR="00625E7D" w:rsidRDefault="00625E7D" w:rsidP="000B205F">
            <w:pPr>
              <w:jc w:val="center"/>
            </w:pPr>
          </w:p>
        </w:tc>
        <w:tc>
          <w:tcPr>
            <w:tcW w:w="3944" w:type="dxa"/>
            <w:gridSpan w:val="2"/>
          </w:tcPr>
          <w:p w:rsidR="00625E7D" w:rsidRPr="00625E7D" w:rsidRDefault="00625E7D" w:rsidP="000B205F">
            <w:pPr>
              <w:jc w:val="center"/>
              <w:rPr>
                <w:i/>
              </w:rPr>
            </w:pPr>
            <w:r w:rsidRPr="00625E7D">
              <w:rPr>
                <w:i/>
              </w:rPr>
              <w:t>Form close personal relationships</w:t>
            </w:r>
          </w:p>
        </w:tc>
      </w:tr>
      <w:tr w:rsidR="00625E7D" w:rsidTr="001C065A">
        <w:tc>
          <w:tcPr>
            <w:tcW w:w="2080" w:type="dxa"/>
            <w:gridSpan w:val="2"/>
          </w:tcPr>
          <w:p w:rsidR="00625E7D" w:rsidRDefault="00625E7D" w:rsidP="00483B4F">
            <w:pPr>
              <w:jc w:val="center"/>
            </w:pPr>
            <w:r>
              <w:t>Generativity v. Stagnation</w:t>
            </w:r>
          </w:p>
          <w:p w:rsidR="00625E7D" w:rsidRDefault="00625E7D" w:rsidP="00483B4F">
            <w:pPr>
              <w:jc w:val="center"/>
            </w:pPr>
          </w:p>
        </w:tc>
        <w:tc>
          <w:tcPr>
            <w:tcW w:w="1310" w:type="dxa"/>
            <w:gridSpan w:val="3"/>
          </w:tcPr>
          <w:p w:rsidR="00625E7D" w:rsidRDefault="00625E7D" w:rsidP="000B205F">
            <w:pPr>
              <w:jc w:val="center"/>
            </w:pPr>
          </w:p>
        </w:tc>
        <w:tc>
          <w:tcPr>
            <w:tcW w:w="3304" w:type="dxa"/>
            <w:gridSpan w:val="2"/>
          </w:tcPr>
          <w:p w:rsidR="00625E7D" w:rsidRDefault="00625E7D" w:rsidP="000B205F">
            <w:pPr>
              <w:jc w:val="center"/>
            </w:pPr>
          </w:p>
        </w:tc>
        <w:tc>
          <w:tcPr>
            <w:tcW w:w="3944" w:type="dxa"/>
            <w:gridSpan w:val="2"/>
          </w:tcPr>
          <w:p w:rsidR="00625E7D" w:rsidRPr="00625E7D" w:rsidRDefault="00625E7D" w:rsidP="000B205F">
            <w:pPr>
              <w:jc w:val="center"/>
              <w:rPr>
                <w:i/>
              </w:rPr>
            </w:pPr>
            <w:r w:rsidRPr="00625E7D">
              <w:rPr>
                <w:i/>
              </w:rPr>
              <w:t>Promote well-being of others</w:t>
            </w:r>
          </w:p>
        </w:tc>
      </w:tr>
      <w:tr w:rsidR="00625E7D" w:rsidTr="001C065A">
        <w:tc>
          <w:tcPr>
            <w:tcW w:w="2080" w:type="dxa"/>
            <w:gridSpan w:val="2"/>
          </w:tcPr>
          <w:p w:rsidR="00625E7D" w:rsidRDefault="00625E7D" w:rsidP="000B205F">
            <w:pPr>
              <w:jc w:val="center"/>
            </w:pPr>
            <w:r>
              <w:t>Integrity v. Despair</w:t>
            </w:r>
          </w:p>
          <w:p w:rsidR="00625E7D" w:rsidRDefault="00625E7D" w:rsidP="000B205F">
            <w:pPr>
              <w:jc w:val="center"/>
            </w:pPr>
          </w:p>
          <w:p w:rsidR="00625E7D" w:rsidRDefault="00625E7D" w:rsidP="000B205F">
            <w:pPr>
              <w:jc w:val="center"/>
            </w:pPr>
          </w:p>
        </w:tc>
        <w:tc>
          <w:tcPr>
            <w:tcW w:w="1310" w:type="dxa"/>
            <w:gridSpan w:val="3"/>
          </w:tcPr>
          <w:p w:rsidR="00625E7D" w:rsidRDefault="00625E7D" w:rsidP="000B205F">
            <w:pPr>
              <w:jc w:val="center"/>
            </w:pPr>
          </w:p>
        </w:tc>
        <w:tc>
          <w:tcPr>
            <w:tcW w:w="3304" w:type="dxa"/>
            <w:gridSpan w:val="2"/>
          </w:tcPr>
          <w:p w:rsidR="00625E7D" w:rsidRDefault="00625E7D" w:rsidP="000B205F">
            <w:pPr>
              <w:jc w:val="center"/>
            </w:pPr>
          </w:p>
        </w:tc>
        <w:tc>
          <w:tcPr>
            <w:tcW w:w="3944" w:type="dxa"/>
            <w:gridSpan w:val="2"/>
          </w:tcPr>
          <w:p w:rsidR="00625E7D" w:rsidRPr="00625E7D" w:rsidRDefault="00625E7D" w:rsidP="000B205F">
            <w:pPr>
              <w:jc w:val="center"/>
              <w:rPr>
                <w:i/>
              </w:rPr>
            </w:pPr>
            <w:r w:rsidRPr="00625E7D">
              <w:rPr>
                <w:i/>
              </w:rPr>
              <w:t>Sense of satisfaction with life well lived</w:t>
            </w:r>
          </w:p>
        </w:tc>
      </w:tr>
    </w:tbl>
    <w:p w:rsidR="00490865" w:rsidRDefault="00490865" w:rsidP="001C06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550"/>
      </w:tblGrid>
      <w:tr w:rsidR="003375AA" w:rsidTr="001C065A">
        <w:tc>
          <w:tcPr>
            <w:tcW w:w="10638" w:type="dxa"/>
            <w:gridSpan w:val="2"/>
          </w:tcPr>
          <w:p w:rsidR="003375AA" w:rsidRPr="003375AA" w:rsidRDefault="003375AA" w:rsidP="000B205F">
            <w:pPr>
              <w:jc w:val="center"/>
              <w:rPr>
                <w:b/>
              </w:rPr>
            </w:pPr>
            <w:r w:rsidRPr="003375AA">
              <w:rPr>
                <w:b/>
              </w:rPr>
              <w:t>Types of Conflict</w:t>
            </w:r>
          </w:p>
        </w:tc>
      </w:tr>
      <w:tr w:rsidR="004229C2" w:rsidTr="001C065A">
        <w:tc>
          <w:tcPr>
            <w:tcW w:w="2088" w:type="dxa"/>
          </w:tcPr>
          <w:p w:rsidR="004229C2" w:rsidRDefault="004229C2" w:rsidP="000B205F">
            <w:pPr>
              <w:jc w:val="center"/>
            </w:pPr>
            <w:r>
              <w:t>Approach-Approach</w:t>
            </w:r>
          </w:p>
          <w:p w:rsidR="004229C2" w:rsidRDefault="004229C2" w:rsidP="000B205F">
            <w:pPr>
              <w:jc w:val="center"/>
            </w:pPr>
          </w:p>
        </w:tc>
        <w:tc>
          <w:tcPr>
            <w:tcW w:w="8550" w:type="dxa"/>
          </w:tcPr>
          <w:p w:rsidR="004229C2" w:rsidRDefault="004229C2" w:rsidP="000B205F">
            <w:pPr>
              <w:jc w:val="center"/>
            </w:pPr>
          </w:p>
        </w:tc>
      </w:tr>
      <w:tr w:rsidR="004229C2" w:rsidTr="001C065A">
        <w:tc>
          <w:tcPr>
            <w:tcW w:w="2088" w:type="dxa"/>
          </w:tcPr>
          <w:p w:rsidR="004229C2" w:rsidRDefault="004229C2" w:rsidP="000B205F">
            <w:pPr>
              <w:jc w:val="center"/>
            </w:pPr>
            <w:r>
              <w:t>Approach-Avoidance</w:t>
            </w:r>
          </w:p>
          <w:p w:rsidR="004229C2" w:rsidRDefault="004229C2" w:rsidP="000B205F">
            <w:pPr>
              <w:jc w:val="center"/>
            </w:pPr>
          </w:p>
        </w:tc>
        <w:tc>
          <w:tcPr>
            <w:tcW w:w="8550" w:type="dxa"/>
          </w:tcPr>
          <w:p w:rsidR="004229C2" w:rsidRDefault="004229C2" w:rsidP="000B205F">
            <w:pPr>
              <w:jc w:val="center"/>
            </w:pPr>
          </w:p>
        </w:tc>
      </w:tr>
      <w:tr w:rsidR="004229C2" w:rsidTr="001C065A">
        <w:tc>
          <w:tcPr>
            <w:tcW w:w="2088" w:type="dxa"/>
          </w:tcPr>
          <w:p w:rsidR="004229C2" w:rsidRDefault="004229C2" w:rsidP="000B205F">
            <w:pPr>
              <w:jc w:val="center"/>
            </w:pPr>
            <w:r>
              <w:t>Avoidance-Avoidance</w:t>
            </w:r>
          </w:p>
        </w:tc>
        <w:tc>
          <w:tcPr>
            <w:tcW w:w="8550" w:type="dxa"/>
          </w:tcPr>
          <w:p w:rsidR="004229C2" w:rsidRDefault="004229C2" w:rsidP="000B205F">
            <w:pPr>
              <w:jc w:val="center"/>
            </w:pPr>
          </w:p>
        </w:tc>
      </w:tr>
      <w:tr w:rsidR="00D652DE" w:rsidTr="001C065A">
        <w:tc>
          <w:tcPr>
            <w:tcW w:w="2088" w:type="dxa"/>
          </w:tcPr>
          <w:p w:rsidR="00D652DE" w:rsidRDefault="00D652DE" w:rsidP="000B205F">
            <w:pPr>
              <w:jc w:val="center"/>
            </w:pPr>
            <w:r>
              <w:t>Multiple approach-approach</w:t>
            </w:r>
          </w:p>
        </w:tc>
        <w:tc>
          <w:tcPr>
            <w:tcW w:w="8550" w:type="dxa"/>
          </w:tcPr>
          <w:p w:rsidR="00D652DE" w:rsidRDefault="00D652DE" w:rsidP="000B205F">
            <w:pPr>
              <w:jc w:val="center"/>
            </w:pPr>
          </w:p>
        </w:tc>
      </w:tr>
    </w:tbl>
    <w:p w:rsidR="004229C2" w:rsidRDefault="004229C2" w:rsidP="000B205F">
      <w:pPr>
        <w:jc w:val="center"/>
      </w:pPr>
    </w:p>
    <w:p w:rsidR="001C065A" w:rsidRDefault="001C065A" w:rsidP="000B205F">
      <w:pPr>
        <w:jc w:val="center"/>
      </w:pPr>
    </w:p>
    <w:p w:rsidR="001C065A" w:rsidRDefault="001C065A" w:rsidP="000B205F">
      <w:pPr>
        <w:jc w:val="center"/>
      </w:pPr>
    </w:p>
    <w:p w:rsidR="001C065A" w:rsidRDefault="001C065A" w:rsidP="000B205F">
      <w:pPr>
        <w:jc w:val="center"/>
      </w:pPr>
    </w:p>
    <w:p w:rsidR="001C065A" w:rsidRDefault="001C065A" w:rsidP="000B205F">
      <w:pPr>
        <w:jc w:val="center"/>
      </w:pPr>
    </w:p>
    <w:p w:rsidR="001C065A" w:rsidRDefault="001C065A" w:rsidP="000B205F">
      <w:pPr>
        <w:jc w:val="center"/>
      </w:pPr>
    </w:p>
    <w:p w:rsidR="001C065A" w:rsidRDefault="001C065A" w:rsidP="000B205F">
      <w:pPr>
        <w:jc w:val="center"/>
      </w:pPr>
    </w:p>
    <w:p w:rsidR="001C065A" w:rsidRDefault="001C065A" w:rsidP="000B205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730"/>
      </w:tblGrid>
      <w:tr w:rsidR="003375AA" w:rsidTr="001C065A">
        <w:tc>
          <w:tcPr>
            <w:tcW w:w="10638" w:type="dxa"/>
            <w:gridSpan w:val="2"/>
          </w:tcPr>
          <w:p w:rsidR="003375AA" w:rsidRPr="003375AA" w:rsidRDefault="003375AA" w:rsidP="000B205F">
            <w:pPr>
              <w:jc w:val="center"/>
              <w:rPr>
                <w:b/>
              </w:rPr>
            </w:pPr>
            <w:r w:rsidRPr="003375AA">
              <w:rPr>
                <w:b/>
              </w:rPr>
              <w:lastRenderedPageBreak/>
              <w:t>Lawrence Kohlberg’s Levels of Morality</w:t>
            </w:r>
            <w:r w:rsidR="00111D37">
              <w:rPr>
                <w:b/>
              </w:rPr>
              <w:t xml:space="preserve"> (6 Stages)</w:t>
            </w:r>
          </w:p>
        </w:tc>
      </w:tr>
      <w:tr w:rsidR="004229C2" w:rsidTr="001C065A">
        <w:tc>
          <w:tcPr>
            <w:tcW w:w="1908" w:type="dxa"/>
          </w:tcPr>
          <w:p w:rsidR="004229C2" w:rsidRDefault="004229C2" w:rsidP="000B205F">
            <w:pPr>
              <w:jc w:val="center"/>
            </w:pPr>
            <w:proofErr w:type="spellStart"/>
            <w:r>
              <w:t>Preconventional</w:t>
            </w:r>
            <w:proofErr w:type="spellEnd"/>
          </w:p>
          <w:p w:rsidR="004229C2" w:rsidRDefault="004229C2" w:rsidP="000B205F">
            <w:pPr>
              <w:jc w:val="center"/>
            </w:pPr>
          </w:p>
        </w:tc>
        <w:tc>
          <w:tcPr>
            <w:tcW w:w="8730" w:type="dxa"/>
          </w:tcPr>
          <w:p w:rsidR="004229C2" w:rsidRDefault="004229C2" w:rsidP="000B205F">
            <w:pPr>
              <w:jc w:val="center"/>
            </w:pPr>
          </w:p>
        </w:tc>
      </w:tr>
      <w:tr w:rsidR="004229C2" w:rsidTr="001C065A">
        <w:tc>
          <w:tcPr>
            <w:tcW w:w="1908" w:type="dxa"/>
          </w:tcPr>
          <w:p w:rsidR="004229C2" w:rsidRDefault="004229C2" w:rsidP="000B205F">
            <w:pPr>
              <w:jc w:val="center"/>
            </w:pPr>
            <w:r>
              <w:t>Conventional</w:t>
            </w:r>
          </w:p>
          <w:p w:rsidR="004229C2" w:rsidRDefault="004229C2" w:rsidP="000B205F">
            <w:pPr>
              <w:jc w:val="center"/>
            </w:pPr>
          </w:p>
        </w:tc>
        <w:tc>
          <w:tcPr>
            <w:tcW w:w="8730" w:type="dxa"/>
          </w:tcPr>
          <w:p w:rsidR="004229C2" w:rsidRDefault="004229C2" w:rsidP="000B205F">
            <w:pPr>
              <w:jc w:val="center"/>
            </w:pPr>
          </w:p>
        </w:tc>
      </w:tr>
      <w:tr w:rsidR="004229C2" w:rsidTr="001C065A">
        <w:tc>
          <w:tcPr>
            <w:tcW w:w="1908" w:type="dxa"/>
          </w:tcPr>
          <w:p w:rsidR="004229C2" w:rsidRDefault="004229C2" w:rsidP="000B205F">
            <w:pPr>
              <w:jc w:val="center"/>
            </w:pPr>
            <w:proofErr w:type="spellStart"/>
            <w:r>
              <w:t>Postconventional</w:t>
            </w:r>
            <w:proofErr w:type="spellEnd"/>
          </w:p>
          <w:p w:rsidR="004229C2" w:rsidRDefault="004229C2" w:rsidP="000B205F">
            <w:pPr>
              <w:jc w:val="center"/>
            </w:pPr>
          </w:p>
        </w:tc>
        <w:tc>
          <w:tcPr>
            <w:tcW w:w="8730" w:type="dxa"/>
          </w:tcPr>
          <w:p w:rsidR="004229C2" w:rsidRDefault="004229C2" w:rsidP="000B205F">
            <w:pPr>
              <w:jc w:val="center"/>
            </w:pPr>
          </w:p>
        </w:tc>
      </w:tr>
    </w:tbl>
    <w:p w:rsidR="004229C2" w:rsidRDefault="004229C2" w:rsidP="000B205F">
      <w:pPr>
        <w:jc w:val="center"/>
      </w:pPr>
    </w:p>
    <w:p w:rsidR="00D45723" w:rsidRDefault="00D45723" w:rsidP="001C7377">
      <w:pPr>
        <w:jc w:val="center"/>
      </w:pPr>
      <w:r w:rsidRPr="00D45723">
        <w:rPr>
          <w:noProof/>
        </w:rPr>
        <w:drawing>
          <wp:inline distT="0" distB="0" distL="0" distR="0">
            <wp:extent cx="4198620" cy="2565073"/>
            <wp:effectExtent l="0" t="0" r="0" b="6985"/>
            <wp:docPr id="3" name="Picture 3" descr="http://dl.groovygecko.net/anon.groovy/clients/kaplan/AlexILS/ACCAWIKI/ACCA_P1_HTML/Images/P1_CH12_img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.groovygecko.net/anon.groovy/clients/kaplan/AlexILS/ACCAWIKI/ACCA_P1_HTML/Images/P1_CH12_img0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38" cy="257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40"/>
      </w:tblGrid>
      <w:tr w:rsidR="001C7377" w:rsidTr="001C065A">
        <w:tc>
          <w:tcPr>
            <w:tcW w:w="10728" w:type="dxa"/>
            <w:gridSpan w:val="2"/>
          </w:tcPr>
          <w:p w:rsidR="001C7377" w:rsidRPr="001C7377" w:rsidRDefault="001C7377" w:rsidP="001C7377">
            <w:pPr>
              <w:jc w:val="center"/>
              <w:rPr>
                <w:b/>
              </w:rPr>
            </w:pPr>
            <w:r>
              <w:rPr>
                <w:b/>
              </w:rPr>
              <w:t>Summarize the differences in morality based on sex/gender according to Carol Gilligan</w:t>
            </w:r>
          </w:p>
        </w:tc>
      </w:tr>
      <w:tr w:rsidR="001C7377" w:rsidTr="001C065A">
        <w:tc>
          <w:tcPr>
            <w:tcW w:w="4788" w:type="dxa"/>
          </w:tcPr>
          <w:p w:rsidR="001C7377" w:rsidRDefault="001C7377" w:rsidP="001C7377">
            <w:pPr>
              <w:jc w:val="center"/>
            </w:pPr>
            <w:r>
              <w:t>Men (Kohlberg) base morality on:</w:t>
            </w:r>
          </w:p>
        </w:tc>
        <w:tc>
          <w:tcPr>
            <w:tcW w:w="5940" w:type="dxa"/>
          </w:tcPr>
          <w:p w:rsidR="001C7377" w:rsidRDefault="001C7377" w:rsidP="001C7377">
            <w:pPr>
              <w:jc w:val="center"/>
            </w:pPr>
            <w:r>
              <w:t>Women (Gilligan) base morality on:</w:t>
            </w:r>
          </w:p>
        </w:tc>
      </w:tr>
      <w:tr w:rsidR="001C7377" w:rsidTr="001C065A">
        <w:tc>
          <w:tcPr>
            <w:tcW w:w="4788" w:type="dxa"/>
          </w:tcPr>
          <w:p w:rsidR="001C7377" w:rsidRDefault="00962CB7" w:rsidP="003375AA">
            <w:r>
              <w:t>1. logic</w:t>
            </w:r>
          </w:p>
          <w:p w:rsidR="00962CB7" w:rsidRDefault="00962CB7" w:rsidP="003375AA">
            <w:r>
              <w:t>2. individualism</w:t>
            </w:r>
          </w:p>
          <w:p w:rsidR="001C7377" w:rsidRDefault="00962CB7" w:rsidP="003375AA">
            <w:r>
              <w:t>3. protecting the rights of those individuals</w:t>
            </w:r>
          </w:p>
          <w:p w:rsidR="00962CB7" w:rsidRDefault="00962CB7" w:rsidP="003375AA">
            <w:r>
              <w:t>4. upholding of justice</w:t>
            </w:r>
          </w:p>
          <w:p w:rsidR="001C7377" w:rsidRDefault="001C7377" w:rsidP="003375AA"/>
          <w:p w:rsidR="001C7377" w:rsidRDefault="001C7377" w:rsidP="003375AA"/>
        </w:tc>
        <w:tc>
          <w:tcPr>
            <w:tcW w:w="5940" w:type="dxa"/>
          </w:tcPr>
          <w:p w:rsidR="001C7377" w:rsidRDefault="001C7377" w:rsidP="003375AA"/>
          <w:p w:rsidR="00962CB7" w:rsidRDefault="00962CB7" w:rsidP="003375AA"/>
          <w:p w:rsidR="00962CB7" w:rsidRDefault="00962CB7" w:rsidP="003375AA"/>
          <w:p w:rsidR="00962CB7" w:rsidRDefault="00962CB7" w:rsidP="003375AA"/>
          <w:p w:rsidR="00962CB7" w:rsidRDefault="00962CB7" w:rsidP="003375AA">
            <w:r w:rsidRPr="00962CB7">
              <w:rPr>
                <w:u w:val="single"/>
              </w:rPr>
              <w:t>Androgyny</w:t>
            </w:r>
            <w:r>
              <w:t xml:space="preserve"> is the best way to realize one’s potential as a human being.</w:t>
            </w:r>
          </w:p>
        </w:tc>
      </w:tr>
    </w:tbl>
    <w:p w:rsidR="00490865" w:rsidRDefault="00490865" w:rsidP="003375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090"/>
      </w:tblGrid>
      <w:tr w:rsidR="003375AA" w:rsidTr="001C065A">
        <w:tc>
          <w:tcPr>
            <w:tcW w:w="10728" w:type="dxa"/>
            <w:gridSpan w:val="2"/>
          </w:tcPr>
          <w:p w:rsidR="003375AA" w:rsidRPr="003375AA" w:rsidRDefault="00890EE5" w:rsidP="004229C2">
            <w:pPr>
              <w:jc w:val="center"/>
              <w:rPr>
                <w:b/>
              </w:rPr>
            </w:pPr>
            <w:r>
              <w:rPr>
                <w:b/>
              </w:rPr>
              <w:t xml:space="preserve">Physical Changes in </w:t>
            </w:r>
            <w:r w:rsidR="003375AA" w:rsidRPr="003375AA">
              <w:rPr>
                <w:b/>
              </w:rPr>
              <w:t>Adolescence</w:t>
            </w:r>
          </w:p>
        </w:tc>
      </w:tr>
      <w:tr w:rsidR="004229C2" w:rsidTr="001C065A">
        <w:tc>
          <w:tcPr>
            <w:tcW w:w="1638" w:type="dxa"/>
          </w:tcPr>
          <w:p w:rsidR="004229C2" w:rsidRDefault="004229C2" w:rsidP="004229C2">
            <w:pPr>
              <w:jc w:val="center"/>
            </w:pPr>
            <w:r>
              <w:t>Adolescence</w:t>
            </w:r>
          </w:p>
          <w:p w:rsidR="004229C2" w:rsidRDefault="004229C2" w:rsidP="004229C2">
            <w:pPr>
              <w:jc w:val="center"/>
            </w:pPr>
          </w:p>
          <w:p w:rsidR="00962CB7" w:rsidRDefault="00962CB7" w:rsidP="004229C2">
            <w:pPr>
              <w:jc w:val="center"/>
            </w:pPr>
          </w:p>
        </w:tc>
        <w:tc>
          <w:tcPr>
            <w:tcW w:w="9090" w:type="dxa"/>
          </w:tcPr>
          <w:p w:rsidR="004229C2" w:rsidRDefault="004229C2" w:rsidP="004229C2">
            <w:pPr>
              <w:jc w:val="center"/>
            </w:pPr>
          </w:p>
        </w:tc>
      </w:tr>
      <w:tr w:rsidR="004229C2" w:rsidTr="001C065A">
        <w:tc>
          <w:tcPr>
            <w:tcW w:w="1638" w:type="dxa"/>
          </w:tcPr>
          <w:p w:rsidR="004229C2" w:rsidRDefault="004229C2" w:rsidP="004229C2">
            <w:pPr>
              <w:jc w:val="center"/>
            </w:pPr>
            <w:r>
              <w:t>Primary Sex Characteristics</w:t>
            </w:r>
          </w:p>
          <w:p w:rsidR="003375AA" w:rsidRDefault="003375AA" w:rsidP="004229C2">
            <w:pPr>
              <w:jc w:val="center"/>
            </w:pPr>
          </w:p>
        </w:tc>
        <w:tc>
          <w:tcPr>
            <w:tcW w:w="9090" w:type="dxa"/>
          </w:tcPr>
          <w:p w:rsidR="004229C2" w:rsidRDefault="004229C2" w:rsidP="004229C2">
            <w:pPr>
              <w:jc w:val="center"/>
            </w:pPr>
          </w:p>
        </w:tc>
      </w:tr>
      <w:tr w:rsidR="004229C2" w:rsidTr="001C065A">
        <w:tc>
          <w:tcPr>
            <w:tcW w:w="1638" w:type="dxa"/>
          </w:tcPr>
          <w:p w:rsidR="004229C2" w:rsidRDefault="004229C2" w:rsidP="004229C2">
            <w:pPr>
              <w:jc w:val="center"/>
            </w:pPr>
            <w:r>
              <w:t>Secondary Sex Characteristics</w:t>
            </w:r>
          </w:p>
          <w:p w:rsidR="003375AA" w:rsidRDefault="003375AA" w:rsidP="004229C2">
            <w:pPr>
              <w:jc w:val="center"/>
            </w:pPr>
          </w:p>
        </w:tc>
        <w:tc>
          <w:tcPr>
            <w:tcW w:w="9090" w:type="dxa"/>
          </w:tcPr>
          <w:p w:rsidR="004229C2" w:rsidRDefault="004229C2" w:rsidP="004229C2">
            <w:pPr>
              <w:jc w:val="center"/>
            </w:pPr>
          </w:p>
        </w:tc>
      </w:tr>
    </w:tbl>
    <w:p w:rsidR="004B2FFC" w:rsidRDefault="004B2FFC" w:rsidP="004229C2">
      <w:pPr>
        <w:jc w:val="center"/>
      </w:pPr>
    </w:p>
    <w:p w:rsidR="001C065A" w:rsidRDefault="001C065A" w:rsidP="004229C2">
      <w:pPr>
        <w:jc w:val="center"/>
      </w:pPr>
    </w:p>
    <w:p w:rsidR="001C065A" w:rsidRDefault="001C065A" w:rsidP="004229C2">
      <w:pPr>
        <w:jc w:val="center"/>
      </w:pPr>
    </w:p>
    <w:p w:rsidR="001C065A" w:rsidRDefault="001C065A" w:rsidP="004229C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990"/>
        <w:gridCol w:w="7650"/>
      </w:tblGrid>
      <w:tr w:rsidR="003375AA" w:rsidTr="001C065A">
        <w:tc>
          <w:tcPr>
            <w:tcW w:w="10728" w:type="dxa"/>
            <w:gridSpan w:val="3"/>
          </w:tcPr>
          <w:p w:rsidR="003375AA" w:rsidRPr="003375AA" w:rsidRDefault="003375AA" w:rsidP="004229C2">
            <w:pPr>
              <w:jc w:val="center"/>
              <w:rPr>
                <w:b/>
              </w:rPr>
            </w:pPr>
            <w:r w:rsidRPr="003375AA">
              <w:rPr>
                <w:b/>
              </w:rPr>
              <w:lastRenderedPageBreak/>
              <w:t>Cognitive Changes in Adolescence</w:t>
            </w:r>
          </w:p>
        </w:tc>
      </w:tr>
      <w:tr w:rsidR="00C042F8" w:rsidTr="001C065A">
        <w:tc>
          <w:tcPr>
            <w:tcW w:w="10728" w:type="dxa"/>
            <w:gridSpan w:val="3"/>
          </w:tcPr>
          <w:p w:rsidR="00C042F8" w:rsidRPr="00C042F8" w:rsidRDefault="00C042F8" w:rsidP="00962CB7">
            <w:pPr>
              <w:jc w:val="center"/>
            </w:pPr>
            <w:r w:rsidRPr="00C042F8">
              <w:t xml:space="preserve">Most cognitive change occurs in the </w:t>
            </w:r>
            <w:r w:rsidRPr="00C042F8">
              <w:rPr>
                <w:i/>
                <w:u w:val="single"/>
              </w:rPr>
              <w:t>prefrontal cortex</w:t>
            </w:r>
            <w:r w:rsidRPr="00C042F8">
              <w:t>; the last part of the brain to fully mature. The PFC is crucial to high-level cognitive functions such as planning, organizing and response inhibition.</w:t>
            </w:r>
          </w:p>
        </w:tc>
      </w:tr>
      <w:tr w:rsidR="004B2FFC" w:rsidTr="001C065A">
        <w:tc>
          <w:tcPr>
            <w:tcW w:w="3078" w:type="dxa"/>
            <w:gridSpan w:val="2"/>
          </w:tcPr>
          <w:p w:rsidR="004B2FFC" w:rsidRDefault="004B2FFC" w:rsidP="004229C2">
            <w:pPr>
              <w:jc w:val="center"/>
            </w:pPr>
            <w:r>
              <w:t xml:space="preserve">David </w:t>
            </w:r>
            <w:proofErr w:type="spellStart"/>
            <w:r>
              <w:t>Elkind’s</w:t>
            </w:r>
            <w:proofErr w:type="spellEnd"/>
            <w:r>
              <w:t xml:space="preserve"> “personal fable”</w:t>
            </w:r>
          </w:p>
          <w:p w:rsidR="004B2FFC" w:rsidRDefault="004B2FFC" w:rsidP="004229C2">
            <w:pPr>
              <w:jc w:val="center"/>
            </w:pPr>
          </w:p>
        </w:tc>
        <w:tc>
          <w:tcPr>
            <w:tcW w:w="7650" w:type="dxa"/>
          </w:tcPr>
          <w:p w:rsidR="004B2FFC" w:rsidRDefault="004B2FFC" w:rsidP="004229C2">
            <w:pPr>
              <w:jc w:val="center"/>
            </w:pPr>
          </w:p>
        </w:tc>
      </w:tr>
      <w:tr w:rsidR="004B2FFC" w:rsidTr="001C065A">
        <w:tc>
          <w:tcPr>
            <w:tcW w:w="3078" w:type="dxa"/>
            <w:gridSpan w:val="2"/>
            <w:vMerge w:val="restart"/>
          </w:tcPr>
          <w:p w:rsidR="004B2FFC" w:rsidRDefault="004B2FFC" w:rsidP="004229C2">
            <w:pPr>
              <w:jc w:val="center"/>
            </w:pPr>
            <w:r>
              <w:t>Consequences of personal fables</w:t>
            </w:r>
          </w:p>
        </w:tc>
        <w:tc>
          <w:tcPr>
            <w:tcW w:w="7650" w:type="dxa"/>
          </w:tcPr>
          <w:p w:rsidR="004B2FFC" w:rsidRDefault="004B2FFC" w:rsidP="004B2FFC">
            <w:r>
              <w:t>Consequence:</w:t>
            </w:r>
          </w:p>
          <w:p w:rsidR="004B2FFC" w:rsidRDefault="004B2FFC" w:rsidP="004229C2">
            <w:pPr>
              <w:jc w:val="center"/>
            </w:pPr>
          </w:p>
        </w:tc>
      </w:tr>
      <w:tr w:rsidR="004B2FFC" w:rsidTr="001C065A">
        <w:tc>
          <w:tcPr>
            <w:tcW w:w="3078" w:type="dxa"/>
            <w:gridSpan w:val="2"/>
            <w:vMerge/>
          </w:tcPr>
          <w:p w:rsidR="004B2FFC" w:rsidRDefault="004B2FFC" w:rsidP="004229C2">
            <w:pPr>
              <w:jc w:val="center"/>
            </w:pPr>
          </w:p>
        </w:tc>
        <w:tc>
          <w:tcPr>
            <w:tcW w:w="7650" w:type="dxa"/>
          </w:tcPr>
          <w:p w:rsidR="004B2FFC" w:rsidRDefault="004B2FFC" w:rsidP="004B2FFC">
            <w:r>
              <w:t>Consequence:</w:t>
            </w:r>
          </w:p>
          <w:p w:rsidR="004B2FFC" w:rsidRDefault="004B2FFC" w:rsidP="004229C2">
            <w:pPr>
              <w:jc w:val="center"/>
            </w:pPr>
          </w:p>
        </w:tc>
      </w:tr>
      <w:tr w:rsidR="00D45723" w:rsidTr="001C065A">
        <w:tc>
          <w:tcPr>
            <w:tcW w:w="10728" w:type="dxa"/>
            <w:gridSpan w:val="3"/>
          </w:tcPr>
          <w:p w:rsidR="00D45723" w:rsidRPr="00D45723" w:rsidRDefault="00D45723" w:rsidP="004229C2">
            <w:pPr>
              <w:jc w:val="center"/>
              <w:rPr>
                <w:b/>
              </w:rPr>
            </w:pPr>
            <w:r w:rsidRPr="00D45723">
              <w:rPr>
                <w:b/>
              </w:rPr>
              <w:t xml:space="preserve">Developmental Tasks of Early Adulthood (David </w:t>
            </w:r>
            <w:proofErr w:type="spellStart"/>
            <w:r w:rsidRPr="00D45723">
              <w:rPr>
                <w:b/>
              </w:rPr>
              <w:t>Havighurst</w:t>
            </w:r>
            <w:proofErr w:type="spellEnd"/>
            <w:r w:rsidRPr="00D45723">
              <w:rPr>
                <w:b/>
              </w:rPr>
              <w:t>)</w:t>
            </w:r>
          </w:p>
        </w:tc>
      </w:tr>
      <w:tr w:rsidR="004B2FFC" w:rsidTr="001C065A">
        <w:tc>
          <w:tcPr>
            <w:tcW w:w="2088" w:type="dxa"/>
          </w:tcPr>
          <w:p w:rsidR="004B2FFC" w:rsidRDefault="00611676" w:rsidP="004229C2">
            <w:pPr>
              <w:jc w:val="center"/>
            </w:pPr>
            <w:r>
              <w:t>1</w:t>
            </w:r>
          </w:p>
          <w:p w:rsidR="00611676" w:rsidRDefault="00611676" w:rsidP="004229C2">
            <w:pPr>
              <w:jc w:val="center"/>
            </w:pPr>
          </w:p>
        </w:tc>
        <w:tc>
          <w:tcPr>
            <w:tcW w:w="8640" w:type="dxa"/>
            <w:gridSpan w:val="2"/>
          </w:tcPr>
          <w:p w:rsidR="004B2FFC" w:rsidRDefault="004B2FFC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</w:tc>
      </w:tr>
      <w:tr w:rsidR="004B2FFC" w:rsidTr="001C065A">
        <w:tc>
          <w:tcPr>
            <w:tcW w:w="2088" w:type="dxa"/>
          </w:tcPr>
          <w:p w:rsidR="004B2FFC" w:rsidRDefault="00611676" w:rsidP="004229C2">
            <w:pPr>
              <w:jc w:val="center"/>
            </w:pPr>
            <w:r>
              <w:t>2</w:t>
            </w:r>
          </w:p>
          <w:p w:rsidR="00611676" w:rsidRDefault="00611676" w:rsidP="004229C2">
            <w:pPr>
              <w:jc w:val="center"/>
            </w:pPr>
          </w:p>
        </w:tc>
        <w:tc>
          <w:tcPr>
            <w:tcW w:w="8640" w:type="dxa"/>
            <w:gridSpan w:val="2"/>
          </w:tcPr>
          <w:p w:rsidR="004B2FFC" w:rsidRDefault="004B2FFC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</w:tc>
      </w:tr>
      <w:tr w:rsidR="004B2FFC" w:rsidTr="001C065A">
        <w:tc>
          <w:tcPr>
            <w:tcW w:w="2088" w:type="dxa"/>
          </w:tcPr>
          <w:p w:rsidR="004B2FFC" w:rsidRDefault="00611676" w:rsidP="004229C2">
            <w:pPr>
              <w:jc w:val="center"/>
            </w:pPr>
            <w:r>
              <w:t>3</w:t>
            </w:r>
          </w:p>
          <w:p w:rsidR="00611676" w:rsidRDefault="00611676" w:rsidP="004229C2">
            <w:pPr>
              <w:jc w:val="center"/>
            </w:pPr>
          </w:p>
        </w:tc>
        <w:tc>
          <w:tcPr>
            <w:tcW w:w="8640" w:type="dxa"/>
            <w:gridSpan w:val="2"/>
          </w:tcPr>
          <w:p w:rsidR="004B2FFC" w:rsidRDefault="004B2FFC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</w:tc>
      </w:tr>
      <w:tr w:rsidR="004B2FFC" w:rsidTr="001C065A">
        <w:tc>
          <w:tcPr>
            <w:tcW w:w="2088" w:type="dxa"/>
          </w:tcPr>
          <w:p w:rsidR="004B2FFC" w:rsidRDefault="00611676" w:rsidP="004229C2">
            <w:pPr>
              <w:jc w:val="center"/>
            </w:pPr>
            <w:r>
              <w:t>4</w:t>
            </w:r>
          </w:p>
          <w:p w:rsidR="00611676" w:rsidRDefault="00611676" w:rsidP="004229C2">
            <w:pPr>
              <w:jc w:val="center"/>
            </w:pPr>
          </w:p>
        </w:tc>
        <w:tc>
          <w:tcPr>
            <w:tcW w:w="8640" w:type="dxa"/>
            <w:gridSpan w:val="2"/>
          </w:tcPr>
          <w:p w:rsidR="004B2FFC" w:rsidRDefault="004B2FFC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</w:tc>
      </w:tr>
      <w:tr w:rsidR="004B2FFC" w:rsidTr="001C065A">
        <w:tc>
          <w:tcPr>
            <w:tcW w:w="2088" w:type="dxa"/>
          </w:tcPr>
          <w:p w:rsidR="004B2FFC" w:rsidRDefault="00611676" w:rsidP="004229C2">
            <w:pPr>
              <w:jc w:val="center"/>
            </w:pPr>
            <w:r>
              <w:t>5</w:t>
            </w:r>
          </w:p>
          <w:p w:rsidR="00611676" w:rsidRDefault="00611676" w:rsidP="004229C2">
            <w:pPr>
              <w:jc w:val="center"/>
            </w:pPr>
          </w:p>
        </w:tc>
        <w:tc>
          <w:tcPr>
            <w:tcW w:w="8640" w:type="dxa"/>
            <w:gridSpan w:val="2"/>
          </w:tcPr>
          <w:p w:rsidR="004B2FFC" w:rsidRDefault="004B2FFC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</w:tc>
      </w:tr>
      <w:tr w:rsidR="004B2FFC" w:rsidTr="001C065A">
        <w:tc>
          <w:tcPr>
            <w:tcW w:w="2088" w:type="dxa"/>
          </w:tcPr>
          <w:p w:rsidR="004B2FFC" w:rsidRDefault="00611676" w:rsidP="004229C2">
            <w:pPr>
              <w:jc w:val="center"/>
            </w:pPr>
            <w:r>
              <w:t>6</w:t>
            </w:r>
          </w:p>
          <w:p w:rsidR="00611676" w:rsidRDefault="00611676" w:rsidP="004229C2">
            <w:pPr>
              <w:jc w:val="center"/>
            </w:pPr>
          </w:p>
        </w:tc>
        <w:tc>
          <w:tcPr>
            <w:tcW w:w="8640" w:type="dxa"/>
            <w:gridSpan w:val="2"/>
          </w:tcPr>
          <w:p w:rsidR="004B2FFC" w:rsidRDefault="004B2FFC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</w:tc>
      </w:tr>
      <w:tr w:rsidR="004B2FFC" w:rsidTr="001C065A">
        <w:tc>
          <w:tcPr>
            <w:tcW w:w="2088" w:type="dxa"/>
          </w:tcPr>
          <w:p w:rsidR="004B2FFC" w:rsidRDefault="00611676" w:rsidP="004229C2">
            <w:pPr>
              <w:jc w:val="center"/>
            </w:pPr>
            <w:r>
              <w:t>7</w:t>
            </w:r>
          </w:p>
          <w:p w:rsidR="00611676" w:rsidRDefault="00611676" w:rsidP="004229C2">
            <w:pPr>
              <w:jc w:val="center"/>
            </w:pPr>
          </w:p>
        </w:tc>
        <w:tc>
          <w:tcPr>
            <w:tcW w:w="8640" w:type="dxa"/>
            <w:gridSpan w:val="2"/>
          </w:tcPr>
          <w:p w:rsidR="004B2FFC" w:rsidRDefault="004B2FFC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</w:tc>
      </w:tr>
      <w:tr w:rsidR="004B2FFC" w:rsidTr="001C065A">
        <w:tc>
          <w:tcPr>
            <w:tcW w:w="2088" w:type="dxa"/>
          </w:tcPr>
          <w:p w:rsidR="004B2FFC" w:rsidRDefault="00611676" w:rsidP="004229C2">
            <w:pPr>
              <w:jc w:val="center"/>
            </w:pPr>
            <w:r>
              <w:t>8</w:t>
            </w:r>
          </w:p>
          <w:p w:rsidR="00611676" w:rsidRDefault="00611676" w:rsidP="004229C2">
            <w:pPr>
              <w:jc w:val="center"/>
            </w:pPr>
          </w:p>
        </w:tc>
        <w:tc>
          <w:tcPr>
            <w:tcW w:w="8640" w:type="dxa"/>
            <w:gridSpan w:val="2"/>
          </w:tcPr>
          <w:p w:rsidR="004B2FFC" w:rsidRDefault="004B2FFC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</w:tc>
      </w:tr>
    </w:tbl>
    <w:p w:rsidR="00050C07" w:rsidRDefault="00050C07" w:rsidP="00050C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460"/>
      </w:tblGrid>
      <w:tr w:rsidR="00611676" w:rsidTr="001C065A">
        <w:tc>
          <w:tcPr>
            <w:tcW w:w="10728" w:type="dxa"/>
            <w:gridSpan w:val="2"/>
          </w:tcPr>
          <w:p w:rsidR="00611676" w:rsidRPr="00D45723" w:rsidRDefault="006A08CC" w:rsidP="004229C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D45723" w:rsidRPr="00D45723">
              <w:rPr>
                <w:b/>
              </w:rPr>
              <w:t xml:space="preserve">aniel Levinson’s “Life Structure”: </w:t>
            </w:r>
            <w:r w:rsidR="00611676" w:rsidRPr="00D45723">
              <w:rPr>
                <w:b/>
              </w:rPr>
              <w:t>Four Seasonal Cycles</w:t>
            </w:r>
          </w:p>
        </w:tc>
      </w:tr>
      <w:tr w:rsidR="00611676" w:rsidTr="001C065A">
        <w:tc>
          <w:tcPr>
            <w:tcW w:w="2268" w:type="dxa"/>
          </w:tcPr>
          <w:p w:rsidR="00611676" w:rsidRDefault="00611676" w:rsidP="004229C2">
            <w:pPr>
              <w:jc w:val="center"/>
            </w:pPr>
            <w:proofErr w:type="spellStart"/>
            <w:r>
              <w:t>Preadulthood</w:t>
            </w:r>
            <w:proofErr w:type="spellEnd"/>
          </w:p>
          <w:p w:rsidR="00611676" w:rsidRDefault="00611676" w:rsidP="004229C2">
            <w:pPr>
              <w:jc w:val="center"/>
            </w:pPr>
          </w:p>
        </w:tc>
        <w:tc>
          <w:tcPr>
            <w:tcW w:w="8460" w:type="dxa"/>
          </w:tcPr>
          <w:p w:rsidR="00611676" w:rsidRDefault="00611676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</w:tc>
      </w:tr>
      <w:tr w:rsidR="00611676" w:rsidTr="001C065A">
        <w:tc>
          <w:tcPr>
            <w:tcW w:w="2268" w:type="dxa"/>
          </w:tcPr>
          <w:p w:rsidR="00611676" w:rsidRDefault="00611676" w:rsidP="004229C2">
            <w:pPr>
              <w:jc w:val="center"/>
            </w:pPr>
            <w:r>
              <w:t>Early adulthood</w:t>
            </w:r>
          </w:p>
          <w:p w:rsidR="00611676" w:rsidRDefault="00611676" w:rsidP="004229C2">
            <w:pPr>
              <w:jc w:val="center"/>
            </w:pPr>
          </w:p>
        </w:tc>
        <w:tc>
          <w:tcPr>
            <w:tcW w:w="8460" w:type="dxa"/>
          </w:tcPr>
          <w:p w:rsidR="00611676" w:rsidRDefault="00611676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</w:tc>
      </w:tr>
      <w:tr w:rsidR="00611676" w:rsidTr="001C065A">
        <w:tc>
          <w:tcPr>
            <w:tcW w:w="2268" w:type="dxa"/>
          </w:tcPr>
          <w:p w:rsidR="00611676" w:rsidRDefault="00611676" w:rsidP="004229C2">
            <w:pPr>
              <w:jc w:val="center"/>
            </w:pPr>
            <w:r>
              <w:t>Middle adulthood</w:t>
            </w:r>
          </w:p>
          <w:p w:rsidR="00611676" w:rsidRDefault="00611676" w:rsidP="004229C2">
            <w:pPr>
              <w:jc w:val="center"/>
            </w:pPr>
          </w:p>
        </w:tc>
        <w:tc>
          <w:tcPr>
            <w:tcW w:w="8460" w:type="dxa"/>
          </w:tcPr>
          <w:p w:rsidR="00611676" w:rsidRDefault="00611676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</w:tc>
      </w:tr>
      <w:tr w:rsidR="00611676" w:rsidTr="001C065A">
        <w:tc>
          <w:tcPr>
            <w:tcW w:w="2268" w:type="dxa"/>
          </w:tcPr>
          <w:p w:rsidR="00611676" w:rsidRDefault="00611676" w:rsidP="004229C2">
            <w:pPr>
              <w:jc w:val="center"/>
            </w:pPr>
            <w:r>
              <w:t>Late adulthood</w:t>
            </w:r>
          </w:p>
          <w:p w:rsidR="00611676" w:rsidRDefault="00611676" w:rsidP="004229C2">
            <w:pPr>
              <w:jc w:val="center"/>
            </w:pPr>
          </w:p>
        </w:tc>
        <w:tc>
          <w:tcPr>
            <w:tcW w:w="8460" w:type="dxa"/>
          </w:tcPr>
          <w:p w:rsidR="00611676" w:rsidRDefault="00611676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</w:tc>
      </w:tr>
    </w:tbl>
    <w:p w:rsidR="00050C07" w:rsidRDefault="00050C07" w:rsidP="00050C07">
      <w:pPr>
        <w:rPr>
          <w:u w:val="single"/>
        </w:rPr>
      </w:pPr>
    </w:p>
    <w:p w:rsidR="001C065A" w:rsidRDefault="001C065A" w:rsidP="00050C07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0"/>
        <w:gridCol w:w="4116"/>
        <w:gridCol w:w="4344"/>
      </w:tblGrid>
      <w:tr w:rsidR="00C0618C" w:rsidTr="001C065A">
        <w:tc>
          <w:tcPr>
            <w:tcW w:w="10728" w:type="dxa"/>
            <w:gridSpan w:val="4"/>
          </w:tcPr>
          <w:p w:rsidR="00C0618C" w:rsidRPr="00C0618C" w:rsidRDefault="00C0618C" w:rsidP="00C0618C">
            <w:pPr>
              <w:jc w:val="center"/>
              <w:rPr>
                <w:b/>
              </w:rPr>
            </w:pPr>
            <w:r w:rsidRPr="00C0618C">
              <w:rPr>
                <w:b/>
              </w:rPr>
              <w:lastRenderedPageBreak/>
              <w:t>Marriage and Divorce</w:t>
            </w:r>
          </w:p>
        </w:tc>
      </w:tr>
      <w:tr w:rsidR="00C0618C" w:rsidTr="001C065A">
        <w:tc>
          <w:tcPr>
            <w:tcW w:w="2268" w:type="dxa"/>
            <w:gridSpan w:val="2"/>
          </w:tcPr>
          <w:p w:rsidR="00C0618C" w:rsidRDefault="00C0618C" w:rsidP="00C0618C">
            <w:pPr>
              <w:jc w:val="center"/>
            </w:pPr>
            <w:r>
              <w:t>What are the current divorce rates in the US?</w:t>
            </w:r>
          </w:p>
        </w:tc>
        <w:tc>
          <w:tcPr>
            <w:tcW w:w="8460" w:type="dxa"/>
            <w:gridSpan w:val="2"/>
          </w:tcPr>
          <w:p w:rsidR="00C0618C" w:rsidRDefault="00C0618C" w:rsidP="00C0618C">
            <w:pPr>
              <w:jc w:val="center"/>
            </w:pPr>
          </w:p>
        </w:tc>
      </w:tr>
      <w:tr w:rsidR="00C0618C" w:rsidTr="001C065A">
        <w:tc>
          <w:tcPr>
            <w:tcW w:w="2268" w:type="dxa"/>
            <w:gridSpan w:val="2"/>
          </w:tcPr>
          <w:p w:rsidR="00C0618C" w:rsidRDefault="00C0618C" w:rsidP="00C0618C">
            <w:pPr>
              <w:jc w:val="center"/>
            </w:pPr>
            <w:r>
              <w:t>What age group is most likely to divorce?</w:t>
            </w:r>
          </w:p>
        </w:tc>
        <w:tc>
          <w:tcPr>
            <w:tcW w:w="8460" w:type="dxa"/>
            <w:gridSpan w:val="2"/>
          </w:tcPr>
          <w:p w:rsidR="00C0618C" w:rsidRDefault="00C0618C" w:rsidP="00C0618C">
            <w:pPr>
              <w:jc w:val="center"/>
            </w:pPr>
          </w:p>
          <w:p w:rsidR="00C0618C" w:rsidRDefault="00C0618C" w:rsidP="00C0618C">
            <w:pPr>
              <w:jc w:val="center"/>
            </w:pPr>
          </w:p>
          <w:p w:rsidR="00C0618C" w:rsidRDefault="00C0618C" w:rsidP="00C0618C">
            <w:pPr>
              <w:jc w:val="center"/>
            </w:pPr>
          </w:p>
        </w:tc>
      </w:tr>
      <w:tr w:rsidR="00C0618C" w:rsidTr="001C065A">
        <w:tc>
          <w:tcPr>
            <w:tcW w:w="2268" w:type="dxa"/>
            <w:gridSpan w:val="2"/>
          </w:tcPr>
          <w:p w:rsidR="00C0618C" w:rsidRDefault="00C0618C" w:rsidP="00C0618C">
            <w:pPr>
              <w:jc w:val="center"/>
            </w:pPr>
            <w:r>
              <w:t xml:space="preserve">Should couples </w:t>
            </w:r>
          </w:p>
          <w:p w:rsidR="00C0618C" w:rsidRDefault="00C0618C" w:rsidP="00C0618C">
            <w:pPr>
              <w:jc w:val="center"/>
            </w:pPr>
            <w:proofErr w:type="gramStart"/>
            <w:r>
              <w:t>cohabitate</w:t>
            </w:r>
            <w:proofErr w:type="gramEnd"/>
            <w:r>
              <w:t xml:space="preserve"> before marriage? Explain.</w:t>
            </w:r>
          </w:p>
        </w:tc>
        <w:tc>
          <w:tcPr>
            <w:tcW w:w="8460" w:type="dxa"/>
            <w:gridSpan w:val="2"/>
          </w:tcPr>
          <w:p w:rsidR="00C0618C" w:rsidRDefault="00C0618C" w:rsidP="00C0618C">
            <w:pPr>
              <w:jc w:val="center"/>
            </w:pPr>
          </w:p>
        </w:tc>
      </w:tr>
      <w:tr w:rsidR="00C0618C" w:rsidTr="001C065A">
        <w:trPr>
          <w:trHeight w:val="1124"/>
        </w:trPr>
        <w:tc>
          <w:tcPr>
            <w:tcW w:w="2268" w:type="dxa"/>
            <w:gridSpan w:val="2"/>
          </w:tcPr>
          <w:p w:rsidR="00C0618C" w:rsidRDefault="00C0618C" w:rsidP="00C0618C">
            <w:pPr>
              <w:jc w:val="center"/>
            </w:pPr>
            <w:r>
              <w:t xml:space="preserve">Describe the </w:t>
            </w:r>
          </w:p>
          <w:p w:rsidR="00C0618C" w:rsidRDefault="00C0618C" w:rsidP="00C0618C">
            <w:pPr>
              <w:jc w:val="center"/>
            </w:pPr>
            <w:r w:rsidRPr="00C0618C">
              <w:rPr>
                <w:u w:val="single"/>
              </w:rPr>
              <w:t>empty-nest syndrome</w:t>
            </w:r>
            <w:r>
              <w:t xml:space="preserve"> and its impact on a marriage</w:t>
            </w:r>
          </w:p>
          <w:p w:rsidR="00C0618C" w:rsidRDefault="00C0618C" w:rsidP="00C0618C">
            <w:pPr>
              <w:jc w:val="center"/>
            </w:pPr>
          </w:p>
        </w:tc>
        <w:tc>
          <w:tcPr>
            <w:tcW w:w="8460" w:type="dxa"/>
            <w:gridSpan w:val="2"/>
          </w:tcPr>
          <w:p w:rsidR="00C0618C" w:rsidRDefault="00C0618C" w:rsidP="00490865"/>
        </w:tc>
      </w:tr>
      <w:tr w:rsidR="00D45723" w:rsidTr="001C065A">
        <w:tc>
          <w:tcPr>
            <w:tcW w:w="10728" w:type="dxa"/>
            <w:gridSpan w:val="4"/>
          </w:tcPr>
          <w:p w:rsidR="00D45723" w:rsidRPr="00D45723" w:rsidRDefault="00D45723" w:rsidP="004229C2">
            <w:pPr>
              <w:jc w:val="center"/>
              <w:rPr>
                <w:b/>
              </w:rPr>
            </w:pPr>
            <w:r w:rsidRPr="00D45723">
              <w:rPr>
                <w:b/>
              </w:rPr>
              <w:t>Cognitive Changes in Adulthood</w:t>
            </w:r>
          </w:p>
        </w:tc>
      </w:tr>
      <w:tr w:rsidR="004229C2" w:rsidTr="001C065A">
        <w:tc>
          <w:tcPr>
            <w:tcW w:w="2088" w:type="dxa"/>
          </w:tcPr>
          <w:p w:rsidR="004229C2" w:rsidRDefault="004229C2" w:rsidP="004229C2">
            <w:pPr>
              <w:jc w:val="center"/>
            </w:pPr>
            <w:r>
              <w:t>Type of Intelligence</w:t>
            </w:r>
          </w:p>
        </w:tc>
        <w:tc>
          <w:tcPr>
            <w:tcW w:w="4296" w:type="dxa"/>
            <w:gridSpan w:val="2"/>
          </w:tcPr>
          <w:p w:rsidR="004229C2" w:rsidRDefault="004229C2" w:rsidP="004229C2">
            <w:pPr>
              <w:jc w:val="center"/>
            </w:pPr>
            <w:r>
              <w:t>Define</w:t>
            </w:r>
          </w:p>
        </w:tc>
        <w:tc>
          <w:tcPr>
            <w:tcW w:w="4344" w:type="dxa"/>
          </w:tcPr>
          <w:p w:rsidR="004229C2" w:rsidRDefault="004229C2" w:rsidP="004229C2">
            <w:pPr>
              <w:jc w:val="center"/>
            </w:pPr>
            <w:r>
              <w:t>What Happens to it as we age?</w:t>
            </w:r>
          </w:p>
        </w:tc>
      </w:tr>
      <w:tr w:rsidR="004229C2" w:rsidTr="001C065A">
        <w:tc>
          <w:tcPr>
            <w:tcW w:w="2088" w:type="dxa"/>
          </w:tcPr>
          <w:p w:rsidR="004229C2" w:rsidRPr="00611676" w:rsidRDefault="00922525" w:rsidP="00962CB7">
            <w:pPr>
              <w:jc w:val="center"/>
              <w:rPr>
                <w:b/>
              </w:rPr>
            </w:pPr>
            <w:r w:rsidRPr="00611676">
              <w:rPr>
                <w:b/>
              </w:rPr>
              <w:t>Fluid Intelligence</w:t>
            </w:r>
          </w:p>
          <w:p w:rsidR="00922525" w:rsidRDefault="00922525" w:rsidP="00962CB7">
            <w:pPr>
              <w:jc w:val="center"/>
            </w:pPr>
          </w:p>
          <w:p w:rsidR="00922525" w:rsidRDefault="00922525" w:rsidP="00962CB7">
            <w:pPr>
              <w:jc w:val="center"/>
            </w:pPr>
          </w:p>
        </w:tc>
        <w:tc>
          <w:tcPr>
            <w:tcW w:w="4296" w:type="dxa"/>
            <w:gridSpan w:val="2"/>
          </w:tcPr>
          <w:p w:rsidR="004229C2" w:rsidRDefault="004229C2" w:rsidP="004229C2">
            <w:pPr>
              <w:jc w:val="center"/>
            </w:pPr>
          </w:p>
        </w:tc>
        <w:tc>
          <w:tcPr>
            <w:tcW w:w="4344" w:type="dxa"/>
          </w:tcPr>
          <w:p w:rsidR="004229C2" w:rsidRDefault="004229C2" w:rsidP="004229C2">
            <w:pPr>
              <w:jc w:val="center"/>
            </w:pPr>
          </w:p>
        </w:tc>
      </w:tr>
      <w:tr w:rsidR="004229C2" w:rsidTr="001C065A">
        <w:tc>
          <w:tcPr>
            <w:tcW w:w="2088" w:type="dxa"/>
          </w:tcPr>
          <w:p w:rsidR="004229C2" w:rsidRPr="00611676" w:rsidRDefault="00922525" w:rsidP="00962CB7">
            <w:pPr>
              <w:jc w:val="center"/>
              <w:rPr>
                <w:b/>
              </w:rPr>
            </w:pPr>
            <w:r w:rsidRPr="00611676">
              <w:rPr>
                <w:b/>
              </w:rPr>
              <w:t>Crystallized Intelligence</w:t>
            </w:r>
          </w:p>
          <w:p w:rsidR="00922525" w:rsidRDefault="00922525" w:rsidP="00962CB7">
            <w:pPr>
              <w:jc w:val="center"/>
            </w:pPr>
          </w:p>
        </w:tc>
        <w:tc>
          <w:tcPr>
            <w:tcW w:w="4296" w:type="dxa"/>
            <w:gridSpan w:val="2"/>
          </w:tcPr>
          <w:p w:rsidR="004229C2" w:rsidRDefault="004229C2" w:rsidP="004229C2">
            <w:pPr>
              <w:jc w:val="center"/>
            </w:pPr>
          </w:p>
        </w:tc>
        <w:tc>
          <w:tcPr>
            <w:tcW w:w="4344" w:type="dxa"/>
          </w:tcPr>
          <w:p w:rsidR="004229C2" w:rsidRDefault="004229C2" w:rsidP="004229C2">
            <w:pPr>
              <w:jc w:val="center"/>
            </w:pPr>
          </w:p>
        </w:tc>
      </w:tr>
    </w:tbl>
    <w:p w:rsidR="00922525" w:rsidRDefault="00922525" w:rsidP="004229C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910"/>
      </w:tblGrid>
      <w:tr w:rsidR="00D45723" w:rsidTr="001C065A">
        <w:tc>
          <w:tcPr>
            <w:tcW w:w="10728" w:type="dxa"/>
            <w:gridSpan w:val="2"/>
          </w:tcPr>
          <w:p w:rsidR="00D45723" w:rsidRPr="00D45723" w:rsidRDefault="00D45723" w:rsidP="004229C2">
            <w:pPr>
              <w:jc w:val="center"/>
              <w:rPr>
                <w:b/>
              </w:rPr>
            </w:pPr>
            <w:r w:rsidRPr="00D45723">
              <w:rPr>
                <w:b/>
              </w:rPr>
              <w:t>The Five Stages of Dying (Elisabeth Kubler-Ross)</w:t>
            </w:r>
          </w:p>
        </w:tc>
      </w:tr>
      <w:tr w:rsidR="00922525" w:rsidTr="001C065A">
        <w:tc>
          <w:tcPr>
            <w:tcW w:w="1818" w:type="dxa"/>
          </w:tcPr>
          <w:p w:rsidR="00922525" w:rsidRDefault="00922525" w:rsidP="004229C2">
            <w:pPr>
              <w:jc w:val="center"/>
            </w:pPr>
            <w:r>
              <w:t>Denial</w:t>
            </w:r>
          </w:p>
          <w:p w:rsidR="00C0618C" w:rsidRDefault="00C0618C" w:rsidP="004229C2">
            <w:pPr>
              <w:jc w:val="center"/>
            </w:pPr>
          </w:p>
        </w:tc>
        <w:tc>
          <w:tcPr>
            <w:tcW w:w="8910" w:type="dxa"/>
          </w:tcPr>
          <w:p w:rsidR="00922525" w:rsidRDefault="00922525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</w:tc>
      </w:tr>
      <w:tr w:rsidR="00922525" w:rsidTr="001C065A">
        <w:tc>
          <w:tcPr>
            <w:tcW w:w="1818" w:type="dxa"/>
          </w:tcPr>
          <w:p w:rsidR="00922525" w:rsidRDefault="00922525" w:rsidP="004229C2">
            <w:pPr>
              <w:jc w:val="center"/>
            </w:pPr>
            <w:r>
              <w:t>Anger</w:t>
            </w:r>
          </w:p>
          <w:p w:rsidR="00C0618C" w:rsidRDefault="00C0618C" w:rsidP="004229C2">
            <w:pPr>
              <w:jc w:val="center"/>
            </w:pPr>
          </w:p>
        </w:tc>
        <w:tc>
          <w:tcPr>
            <w:tcW w:w="8910" w:type="dxa"/>
          </w:tcPr>
          <w:p w:rsidR="00922525" w:rsidRDefault="00922525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</w:tc>
      </w:tr>
      <w:tr w:rsidR="00922525" w:rsidTr="001C065A">
        <w:tc>
          <w:tcPr>
            <w:tcW w:w="1818" w:type="dxa"/>
          </w:tcPr>
          <w:p w:rsidR="00922525" w:rsidRDefault="00922525" w:rsidP="004229C2">
            <w:pPr>
              <w:jc w:val="center"/>
            </w:pPr>
            <w:r>
              <w:t>Bargaining</w:t>
            </w:r>
          </w:p>
          <w:p w:rsidR="00C0618C" w:rsidRDefault="00C0618C" w:rsidP="004229C2">
            <w:pPr>
              <w:jc w:val="center"/>
            </w:pPr>
          </w:p>
        </w:tc>
        <w:tc>
          <w:tcPr>
            <w:tcW w:w="8910" w:type="dxa"/>
          </w:tcPr>
          <w:p w:rsidR="00922525" w:rsidRDefault="00922525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</w:tc>
      </w:tr>
      <w:tr w:rsidR="00922525" w:rsidTr="001C065A">
        <w:tc>
          <w:tcPr>
            <w:tcW w:w="1818" w:type="dxa"/>
          </w:tcPr>
          <w:p w:rsidR="00922525" w:rsidRDefault="00922525" w:rsidP="004229C2">
            <w:pPr>
              <w:jc w:val="center"/>
            </w:pPr>
            <w:r>
              <w:t>Depression</w:t>
            </w:r>
          </w:p>
          <w:p w:rsidR="00C0618C" w:rsidRDefault="00C0618C" w:rsidP="004229C2">
            <w:pPr>
              <w:jc w:val="center"/>
            </w:pPr>
          </w:p>
        </w:tc>
        <w:tc>
          <w:tcPr>
            <w:tcW w:w="8910" w:type="dxa"/>
          </w:tcPr>
          <w:p w:rsidR="00922525" w:rsidRDefault="00922525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  <w:p w:rsidR="001C065A" w:rsidRDefault="001C065A" w:rsidP="004229C2">
            <w:pPr>
              <w:jc w:val="center"/>
            </w:pPr>
          </w:p>
        </w:tc>
      </w:tr>
      <w:tr w:rsidR="00922525" w:rsidTr="001C065A">
        <w:tc>
          <w:tcPr>
            <w:tcW w:w="1818" w:type="dxa"/>
          </w:tcPr>
          <w:p w:rsidR="00922525" w:rsidRDefault="00922525" w:rsidP="004229C2">
            <w:pPr>
              <w:jc w:val="center"/>
            </w:pPr>
            <w:r>
              <w:t>Acceptance</w:t>
            </w:r>
          </w:p>
          <w:p w:rsidR="00C0618C" w:rsidRDefault="00C0618C" w:rsidP="004229C2">
            <w:pPr>
              <w:jc w:val="center"/>
            </w:pPr>
          </w:p>
        </w:tc>
        <w:tc>
          <w:tcPr>
            <w:tcW w:w="8910" w:type="dxa"/>
          </w:tcPr>
          <w:p w:rsidR="00922525" w:rsidRDefault="00922525" w:rsidP="004229C2">
            <w:pPr>
              <w:jc w:val="center"/>
            </w:pPr>
          </w:p>
        </w:tc>
      </w:tr>
    </w:tbl>
    <w:p w:rsidR="00922525" w:rsidRDefault="00922525" w:rsidP="004229C2">
      <w:pPr>
        <w:jc w:val="center"/>
      </w:pPr>
    </w:p>
    <w:sectPr w:rsidR="00922525" w:rsidSect="004908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F9"/>
    <w:rsid w:val="00050C07"/>
    <w:rsid w:val="000753F9"/>
    <w:rsid w:val="00094A8B"/>
    <w:rsid w:val="000B205F"/>
    <w:rsid w:val="000D255F"/>
    <w:rsid w:val="00111D37"/>
    <w:rsid w:val="001A5CCC"/>
    <w:rsid w:val="001C065A"/>
    <w:rsid w:val="001C7377"/>
    <w:rsid w:val="001D0AF8"/>
    <w:rsid w:val="001D126C"/>
    <w:rsid w:val="00211553"/>
    <w:rsid w:val="00223858"/>
    <w:rsid w:val="002A347F"/>
    <w:rsid w:val="002D5680"/>
    <w:rsid w:val="003172D3"/>
    <w:rsid w:val="003375AA"/>
    <w:rsid w:val="00374EFC"/>
    <w:rsid w:val="00395173"/>
    <w:rsid w:val="004229C2"/>
    <w:rsid w:val="00434BBF"/>
    <w:rsid w:val="00483B4F"/>
    <w:rsid w:val="00490865"/>
    <w:rsid w:val="004912F6"/>
    <w:rsid w:val="004B2FFC"/>
    <w:rsid w:val="00544001"/>
    <w:rsid w:val="0056509E"/>
    <w:rsid w:val="00581554"/>
    <w:rsid w:val="005B4EAF"/>
    <w:rsid w:val="005F4656"/>
    <w:rsid w:val="00611676"/>
    <w:rsid w:val="00625E7D"/>
    <w:rsid w:val="0065080C"/>
    <w:rsid w:val="00664C04"/>
    <w:rsid w:val="00672CF8"/>
    <w:rsid w:val="006A08CC"/>
    <w:rsid w:val="00855157"/>
    <w:rsid w:val="00890EE5"/>
    <w:rsid w:val="00900969"/>
    <w:rsid w:val="00920A0D"/>
    <w:rsid w:val="00922525"/>
    <w:rsid w:val="00962CB7"/>
    <w:rsid w:val="009C5C63"/>
    <w:rsid w:val="00A032DE"/>
    <w:rsid w:val="00A1449B"/>
    <w:rsid w:val="00A3363B"/>
    <w:rsid w:val="00A67252"/>
    <w:rsid w:val="00A927E0"/>
    <w:rsid w:val="00B45374"/>
    <w:rsid w:val="00C042F8"/>
    <w:rsid w:val="00C0618C"/>
    <w:rsid w:val="00C8076D"/>
    <w:rsid w:val="00D45723"/>
    <w:rsid w:val="00D541BC"/>
    <w:rsid w:val="00D60B9B"/>
    <w:rsid w:val="00D652DE"/>
    <w:rsid w:val="00D77449"/>
    <w:rsid w:val="00E31CC1"/>
    <w:rsid w:val="00EB07BA"/>
    <w:rsid w:val="00F6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716E4-D8C9-4E2B-A62E-53AA3F52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Boisture</dc:creator>
  <cp:lastModifiedBy>John Lackey</cp:lastModifiedBy>
  <cp:revision>63</cp:revision>
  <dcterms:created xsi:type="dcterms:W3CDTF">2014-10-08T16:12:00Z</dcterms:created>
  <dcterms:modified xsi:type="dcterms:W3CDTF">2018-02-02T13:07:00Z</dcterms:modified>
</cp:coreProperties>
</file>